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B" w:rsidRPr="00D84102" w:rsidRDefault="00A85507" w:rsidP="00EE26AB">
      <w:pPr>
        <w:jc w:val="center"/>
        <w:rPr>
          <w:rFonts w:ascii="Arial Black" w:hAnsi="Arial Black" w:cs="Arial"/>
          <w:b/>
          <w:sz w:val="24"/>
        </w:rPr>
      </w:pPr>
      <w:r w:rsidRPr="00D84102">
        <w:rPr>
          <w:rFonts w:ascii="Arial Black" w:hAnsi="Arial Black" w:cs="Arial"/>
          <w:b/>
          <w:sz w:val="24"/>
        </w:rPr>
        <w:t>Membership Contract</w:t>
      </w:r>
    </w:p>
    <w:p w:rsidR="00EE26AB" w:rsidRPr="00082C83" w:rsidRDefault="001E60A0" w:rsidP="00EE26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95885</wp:posOffset>
            </wp:positionV>
            <wp:extent cx="1466850" cy="1466850"/>
            <wp:effectExtent l="19050" t="0" r="0" b="0"/>
            <wp:wrapNone/>
            <wp:docPr id="1" name="图片 0" descr="QQ图片2019102811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0281135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9F5" w:rsidRPr="00E368E1" w:rsidRDefault="001E49F5" w:rsidP="001E49F5">
      <w:pPr>
        <w:rPr>
          <w:rFonts w:ascii="Arial Black" w:hAnsi="Arial Black" w:cs="Arial"/>
          <w:b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A: </w:t>
      </w:r>
      <w:r>
        <w:rPr>
          <w:rFonts w:ascii="Arial Black" w:hAnsi="Arial Black" w:cs="Arial"/>
          <w:b/>
          <w:szCs w:val="21"/>
        </w:rPr>
        <w:t xml:space="preserve"> </w:t>
      </w:r>
      <w:proofErr w:type="spellStart"/>
      <w:r w:rsidRPr="00464470">
        <w:rPr>
          <w:rFonts w:ascii="Arial Black" w:hAnsi="Arial Black" w:cs="Arial"/>
          <w:b/>
          <w:szCs w:val="21"/>
        </w:rPr>
        <w:t>Felo</w:t>
      </w:r>
      <w:proofErr w:type="spellEnd"/>
      <w:r w:rsidRPr="00464470">
        <w:rPr>
          <w:rFonts w:ascii="Arial Black" w:hAnsi="Arial Black" w:cs="Arial"/>
          <w:b/>
          <w:szCs w:val="21"/>
        </w:rPr>
        <w:t xml:space="preserve"> Internet Tech. Co.,</w:t>
      </w:r>
      <w:r w:rsidRPr="00464470">
        <w:rPr>
          <w:rFonts w:ascii="Arial Black" w:hAnsi="Arial Black" w:cs="Arial" w:hint="eastAsia"/>
          <w:b/>
          <w:szCs w:val="21"/>
        </w:rPr>
        <w:t xml:space="preserve"> </w:t>
      </w:r>
      <w:r w:rsidR="00FA1131">
        <w:rPr>
          <w:rFonts w:ascii="Arial Black" w:hAnsi="Arial Black" w:cs="Arial"/>
          <w:b/>
          <w:szCs w:val="21"/>
        </w:rPr>
        <w:t>Ltd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Sales representative:</w:t>
      </w:r>
      <w:r w:rsidR="008022A1">
        <w:rPr>
          <w:rFonts w:ascii="Arial" w:hAnsi="Arial" w:cs="Arial" w:hint="eastAsia"/>
          <w:szCs w:val="21"/>
        </w:rPr>
        <w:t xml:space="preserve"> Mark</w:t>
      </w:r>
    </w:p>
    <w:p w:rsidR="001E49F5" w:rsidRPr="00C60FD9" w:rsidRDefault="001E49F5" w:rsidP="001E49F5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Pr="00C643A2">
        <w:rPr>
          <w:rFonts w:ascii="Arial" w:hAnsi="Arial" w:cs="Arial"/>
          <w:szCs w:val="21"/>
        </w:rPr>
        <w:t>Laimeng</w:t>
      </w:r>
      <w:proofErr w:type="spellEnd"/>
      <w:r w:rsidRPr="00C643A2">
        <w:rPr>
          <w:rFonts w:ascii="Arial" w:hAnsi="Arial" w:cs="Arial"/>
          <w:szCs w:val="21"/>
        </w:rPr>
        <w:t xml:space="preserve"> </w:t>
      </w:r>
      <w:proofErr w:type="spellStart"/>
      <w:r w:rsidRPr="00C643A2">
        <w:rPr>
          <w:rFonts w:ascii="Arial" w:hAnsi="Arial" w:cs="Arial"/>
          <w:szCs w:val="21"/>
        </w:rPr>
        <w:t>Duhui</w:t>
      </w:r>
      <w:proofErr w:type="spellEnd"/>
      <w:r w:rsidRPr="00C643A2">
        <w:rPr>
          <w:rFonts w:ascii="Arial" w:hAnsi="Arial" w:cs="Arial" w:hint="eastAsia"/>
          <w:szCs w:val="21"/>
        </w:rPr>
        <w:t xml:space="preserve">, </w:t>
      </w:r>
      <w:r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Pr="00C643A2">
        <w:rPr>
          <w:rFonts w:ascii="Arial" w:hAnsi="Arial" w:cs="Arial"/>
          <w:szCs w:val="21"/>
        </w:rPr>
        <w:t>Wuhou</w:t>
      </w:r>
      <w:proofErr w:type="spellEnd"/>
      <w:r w:rsidRPr="00C643A2">
        <w:rPr>
          <w:rFonts w:ascii="Arial" w:hAnsi="Arial" w:cs="Arial"/>
          <w:szCs w:val="21"/>
        </w:rPr>
        <w:t xml:space="preserve"> District, Chengdu, Sichuan, China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Tel: 86-28-</w:t>
      </w:r>
      <w:r>
        <w:rPr>
          <w:rFonts w:ascii="Arial" w:hAnsi="Arial" w:cs="Arial"/>
          <w:szCs w:val="21"/>
        </w:rPr>
        <w:t>8</w:t>
      </w:r>
      <w:r>
        <w:rPr>
          <w:rFonts w:ascii="Arial" w:hAnsi="Arial" w:cs="Arial" w:hint="eastAsia"/>
          <w:szCs w:val="21"/>
        </w:rPr>
        <w:t>521 7008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Fax No.: 86-28-</w:t>
      </w:r>
      <w:r>
        <w:rPr>
          <w:rFonts w:ascii="Arial" w:hAnsi="Arial" w:cs="Arial" w:hint="eastAsia"/>
          <w:szCs w:val="21"/>
        </w:rPr>
        <w:t>65008666</w:t>
      </w:r>
      <w:r w:rsidRPr="00082C83">
        <w:rPr>
          <w:rFonts w:ascii="Arial" w:hAnsi="Arial" w:cs="Arial"/>
          <w:szCs w:val="21"/>
        </w:rPr>
        <w:t>-8008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E91184">
        <w:rPr>
          <w:rFonts w:ascii="Arial" w:hAnsi="Arial" w:cs="Arial" w:hint="eastAsia"/>
          <w:szCs w:val="21"/>
        </w:rPr>
        <w:t>customerservice</w:t>
      </w:r>
      <w:r w:rsidRPr="00D1494B">
        <w:rPr>
          <w:rFonts w:ascii="Arial" w:hAnsi="Arial" w:cs="Arial" w:hint="eastAsia"/>
          <w:szCs w:val="21"/>
        </w:rPr>
        <w:t>@ferroalloynet.com</w:t>
      </w:r>
    </w:p>
    <w:p w:rsidR="001E49F5" w:rsidRDefault="001E49F5" w:rsidP="001E49F5">
      <w:pPr>
        <w:rPr>
          <w:rFonts w:ascii="Arial" w:hAnsi="Arial" w:cs="Arial" w:hint="eastAsia"/>
          <w:szCs w:val="21"/>
        </w:rPr>
      </w:pPr>
    </w:p>
    <w:p w:rsidR="00C920A9" w:rsidRPr="00F04B49" w:rsidRDefault="00C920A9" w:rsidP="001E49F5">
      <w:pPr>
        <w:rPr>
          <w:rFonts w:ascii="Arial" w:hAnsi="Arial" w:cs="Arial"/>
          <w:szCs w:val="21"/>
        </w:rPr>
      </w:pPr>
    </w:p>
    <w:p w:rsidR="00C920A9" w:rsidRPr="000C039F" w:rsidRDefault="001E49F5" w:rsidP="00C920A9">
      <w:pPr>
        <w:ind w:left="1160" w:hangingChars="550" w:hanging="1160"/>
        <w:rPr>
          <w:rFonts w:ascii="Arial" w:hAnsi="Arial" w:cs="Arial"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EE26AB" w:rsidRPr="001E49F5" w:rsidRDefault="00EE26AB" w:rsidP="00EE26AB">
      <w:pPr>
        <w:rPr>
          <w:rFonts w:ascii="Arial" w:hAnsi="Arial" w:cs="Arial"/>
          <w:szCs w:val="21"/>
        </w:rPr>
      </w:pPr>
    </w:p>
    <w:p w:rsidR="00EE26AB" w:rsidRDefault="00EE26AB" w:rsidP="00EE26AB">
      <w:pPr>
        <w:rPr>
          <w:rFonts w:ascii="Arial Black" w:hAnsi="Arial Black" w:cs="Arial"/>
          <w:b/>
          <w:sz w:val="24"/>
        </w:rPr>
      </w:pPr>
      <w:r w:rsidRPr="00D84102">
        <w:rPr>
          <w:rFonts w:ascii="Arial Black" w:hAnsi="Arial" w:cs="Arial"/>
          <w:b/>
          <w:sz w:val="24"/>
        </w:rPr>
        <w:t>Ⅰ</w:t>
      </w:r>
      <w:r w:rsidR="00D6721B">
        <w:rPr>
          <w:rFonts w:ascii="Arial Black" w:hAnsi="Arial" w:cs="Arial" w:hint="eastAsia"/>
          <w:b/>
          <w:sz w:val="24"/>
        </w:rPr>
        <w:t xml:space="preserve"> </w:t>
      </w:r>
      <w:r w:rsidR="00D6721B" w:rsidRPr="005A4CD4">
        <w:rPr>
          <w:rFonts w:ascii="Arial Black" w:hAnsi="Arial Black" w:cs="Arial"/>
          <w:b/>
          <w:sz w:val="24"/>
        </w:rPr>
        <w:t>Rights &amp;</w:t>
      </w:r>
      <w:r w:rsidR="00D6721B">
        <w:rPr>
          <w:rFonts w:ascii="Arial Black" w:hAnsi="Arial Black" w:cs="Arial" w:hint="eastAsia"/>
          <w:b/>
          <w:sz w:val="24"/>
        </w:rPr>
        <w:t xml:space="preserve"> </w:t>
      </w:r>
      <w:r w:rsidRPr="00D84102">
        <w:rPr>
          <w:rFonts w:ascii="Arial Black" w:hAnsi="Arial Black" w:cs="Arial"/>
          <w:b/>
          <w:sz w:val="24"/>
        </w:rPr>
        <w:t>Obligations of Party A</w:t>
      </w:r>
    </w:p>
    <w:p w:rsidR="00D6721B" w:rsidRPr="005A4CD4" w:rsidRDefault="00D6721B" w:rsidP="00D6721B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D6721B" w:rsidRPr="00F778E3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 xml:space="preserve">have right to </w:t>
      </w:r>
      <w:r w:rsidRPr="00F778E3">
        <w:rPr>
          <w:rFonts w:ascii="Arial" w:hAnsi="Arial" w:cs="Arial"/>
        </w:rPr>
        <w:t>examine and verify</w:t>
      </w:r>
      <w:r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9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parties.</w:t>
      </w:r>
    </w:p>
    <w:p w:rsidR="00D6721B" w:rsidRPr="00CD3754" w:rsidRDefault="00D6721B" w:rsidP="00D6721B">
      <w:pPr>
        <w:rPr>
          <w:rFonts w:ascii="Arial" w:hAnsi="Arial" w:cs="Arial"/>
        </w:rPr>
      </w:pPr>
    </w:p>
    <w:p w:rsidR="00D6721B" w:rsidRPr="00F06E5C" w:rsidRDefault="00D6721B" w:rsidP="00D6721B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D6721B" w:rsidRPr="00D205BA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7A0897">
        <w:rPr>
          <w:rFonts w:ascii="Arial" w:hAnsi="Arial" w:cs="Arial" w:hint="eastAsia"/>
          <w:b/>
          <w:color w:val="0000FF"/>
        </w:rPr>
        <w:t>VIP</w:t>
      </w:r>
      <w:r w:rsidRPr="0090007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10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to update the information in time on the website with accuracy.</w:t>
      </w:r>
    </w:p>
    <w:p w:rsidR="00D6721B" w:rsidRPr="00BF5F04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>introduces</w:t>
      </w:r>
      <w:r w:rsidRPr="00082C8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arty B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 xml:space="preserve">real </w:t>
      </w:r>
      <w:r>
        <w:rPr>
          <w:rFonts w:ascii="Arial" w:hAnsi="Arial" w:cs="Arial" w:hint="eastAsia"/>
        </w:rPr>
        <w:t>customer</w:t>
      </w:r>
      <w:r w:rsidRPr="00082C83">
        <w:rPr>
          <w:rFonts w:ascii="Arial" w:hAnsi="Arial" w:cs="Arial"/>
        </w:rPr>
        <w:t>s</w:t>
      </w:r>
      <w:r>
        <w:rPr>
          <w:rFonts w:ascii="Arial" w:hAnsi="Arial" w:cs="Arial" w:hint="eastAsia"/>
        </w:rPr>
        <w:t>, and help Party B make the deal</w:t>
      </w:r>
      <w:r w:rsidRPr="00082C83">
        <w:rPr>
          <w:rFonts w:ascii="Arial" w:hAnsi="Arial" w:cs="Arial"/>
        </w:rPr>
        <w:t>.</w:t>
      </w:r>
    </w:p>
    <w:p w:rsidR="00BC2364" w:rsidRDefault="00BC2364" w:rsidP="00EE26AB">
      <w:pPr>
        <w:rPr>
          <w:rFonts w:ascii="Arial" w:hAnsi="Arial" w:cs="Arial"/>
          <w:b/>
          <w:sz w:val="24"/>
        </w:rPr>
      </w:pPr>
    </w:p>
    <w:p w:rsidR="00D6721B" w:rsidRPr="00D6721B" w:rsidRDefault="00BC2364" w:rsidP="00EE26AB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Pr="005A4CD4">
        <w:rPr>
          <w:rFonts w:ascii="Arial Black" w:hAnsi="Arial Black" w:cs="Arial"/>
          <w:b/>
          <w:sz w:val="24"/>
        </w:rPr>
        <w:t xml:space="preserve">Rights &amp; </w:t>
      </w:r>
      <w:r>
        <w:rPr>
          <w:rFonts w:ascii="Arial Black" w:hAnsi="Arial Black" w:cs="Arial"/>
          <w:b/>
          <w:sz w:val="24"/>
        </w:rPr>
        <w:t xml:space="preserve">Obligations of Party </w:t>
      </w:r>
      <w:r>
        <w:rPr>
          <w:rFonts w:ascii="Arial Black" w:hAnsi="Arial Black" w:cs="Arial" w:hint="eastAsia"/>
          <w:b/>
          <w:sz w:val="24"/>
        </w:rPr>
        <w:t>B</w:t>
      </w:r>
    </w:p>
    <w:p w:rsidR="00D6721B" w:rsidRPr="00BC2364" w:rsidRDefault="00BC2364" w:rsidP="00EE26AB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EE26AB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3B0CE5" w:rsidRPr="00D31CBE" w:rsidRDefault="003B0CE5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can get reports through </w:t>
      </w:r>
      <w:r w:rsidR="001C7CEB">
        <w:rPr>
          <w:rFonts w:ascii="Arial" w:hAnsi="Arial" w:cs="Arial" w:hint="eastAsia"/>
        </w:rPr>
        <w:t>two</w:t>
      </w:r>
      <w:r w:rsidR="00082B96">
        <w:rPr>
          <w:rFonts w:ascii="Arial" w:hAnsi="Arial" w:cs="Arial" w:hint="eastAsia"/>
        </w:rPr>
        <w:t xml:space="preserve"> </w:t>
      </w:r>
      <w:r w:rsidR="00082B96" w:rsidRPr="002F7CF7">
        <w:rPr>
          <w:rFonts w:ascii="Arial" w:hAnsi="Arial" w:cs="Arial"/>
        </w:rPr>
        <w:t>recipient</w:t>
      </w:r>
      <w:r w:rsidR="001C7CEB">
        <w:rPr>
          <w:rFonts w:ascii="Arial" w:hAnsi="Arial" w:cs="Arial" w:hint="eastAsia"/>
        </w:rPr>
        <w:t>s</w:t>
      </w:r>
      <w:r w:rsidR="00082B96">
        <w:rPr>
          <w:rFonts w:ascii="Arial" w:hAnsi="Arial" w:cs="Arial" w:hint="eastAsia"/>
        </w:rPr>
        <w:t xml:space="preserve"> only.</w:t>
      </w:r>
    </w:p>
    <w:p w:rsidR="00EE26AB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 xml:space="preserve">Within the service time, Party B can share service as following: </w:t>
      </w:r>
    </w:p>
    <w:p w:rsidR="00EE26AB" w:rsidRPr="002E3CB0" w:rsidRDefault="00EE26AB" w:rsidP="00EE26AB">
      <w:pPr>
        <w:rPr>
          <w:rFonts w:ascii="Arial" w:hAnsi="Arial" w:cs="Arial"/>
        </w:rPr>
      </w:pP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International Market Prices, </w:t>
      </w:r>
      <w:r w:rsidRPr="00082C83">
        <w:rPr>
          <w:rFonts w:ascii="Arial" w:hAnsi="Arial" w:cs="Arial"/>
        </w:rPr>
        <w:t>Manufacturers Price</w:t>
      </w:r>
      <w:r>
        <w:rPr>
          <w:rFonts w:ascii="Arial" w:hAnsi="Arial" w:cs="Arial" w:hint="eastAsia"/>
        </w:rPr>
        <w:t>s</w:t>
      </w:r>
      <w:r w:rsidRPr="00082C83">
        <w:rPr>
          <w:rFonts w:ascii="Arial" w:hAnsi="Arial" w:cs="Arial"/>
        </w:rPr>
        <w:t xml:space="preserve"> At Home and</w:t>
      </w:r>
      <w:r>
        <w:rPr>
          <w:rFonts w:ascii="Arial" w:hAnsi="Arial" w:cs="Arial"/>
        </w:rPr>
        <w:t xml:space="preserve"> Abroad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Import &amp; </w:t>
      </w:r>
      <w:r>
        <w:rPr>
          <w:rFonts w:ascii="Arial" w:hAnsi="Arial" w:cs="Arial"/>
        </w:rPr>
        <w:t>Export Data Statistics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Port Stocks Statistics</w:t>
      </w:r>
    </w:p>
    <w:p w:rsidR="00EE26AB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Market </w:t>
      </w:r>
      <w:r w:rsidRPr="00082C83">
        <w:rPr>
          <w:rFonts w:ascii="Arial" w:hAnsi="Arial" w:cs="Arial"/>
        </w:rPr>
        <w:t xml:space="preserve">Analysis </w:t>
      </w:r>
      <w:r>
        <w:rPr>
          <w:rFonts w:ascii="Arial" w:hAnsi="Arial" w:cs="Arial" w:hint="eastAsia"/>
        </w:rPr>
        <w:t>At</w:t>
      </w:r>
      <w:r w:rsidRPr="00082C83">
        <w:rPr>
          <w:rFonts w:ascii="Arial" w:hAnsi="Arial" w:cs="Arial"/>
        </w:rPr>
        <w:t xml:space="preserve">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Daily Report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News At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Buyers Information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ell</w:t>
      </w:r>
      <w:r w:rsidRPr="00082C83">
        <w:rPr>
          <w:rFonts w:ascii="Arial" w:hAnsi="Arial" w:cs="Arial"/>
        </w:rPr>
        <w:t xml:space="preserve">ers Information 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Price Trend Chart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International Market Statistics Chart</w:t>
      </w:r>
      <w:r w:rsidRPr="00082C83">
        <w:rPr>
          <w:rFonts w:ascii="Arial" w:hAnsi="Arial" w:cs="Arial"/>
        </w:rPr>
        <w:t xml:space="preserve">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Enterprises At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Post Supply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&amp;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Demand Information Freely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Add To the Enterprise Library Freely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Send the Inquiry/Offer to the Customers Freely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Provide </w:t>
      </w:r>
      <w:r>
        <w:rPr>
          <w:rFonts w:ascii="Arial" w:hAnsi="Arial" w:cs="Arial" w:hint="eastAsia"/>
        </w:rPr>
        <w:t xml:space="preserve">You </w:t>
      </w:r>
      <w:r w:rsidRPr="00082C83">
        <w:rPr>
          <w:rFonts w:ascii="Arial" w:hAnsi="Arial" w:cs="Arial"/>
        </w:rPr>
        <w:t>the Trusted Buyers and Sellers (Mine</w:t>
      </w:r>
      <w:r>
        <w:rPr>
          <w:rFonts w:ascii="Arial" w:hAnsi="Arial" w:cs="Arial" w:hint="eastAsia"/>
        </w:rPr>
        <w:t>r</w:t>
      </w:r>
      <w:r w:rsidRPr="00082C83">
        <w:rPr>
          <w:rFonts w:ascii="Arial" w:hAnsi="Arial" w:cs="Arial"/>
        </w:rPr>
        <w:t xml:space="preserve">s, Traders, </w:t>
      </w:r>
      <w:r>
        <w:rPr>
          <w:rFonts w:ascii="Arial" w:hAnsi="Arial" w:cs="Arial"/>
        </w:rPr>
        <w:t xml:space="preserve">Ferroalloy Plants,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Steel Plants</w:t>
      </w:r>
      <w:r w:rsidRPr="00082C83">
        <w:rPr>
          <w:rFonts w:ascii="Arial" w:hAnsi="Arial" w:cs="Arial"/>
        </w:rPr>
        <w:t xml:space="preserve">)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According To Your Demand, Int</w:t>
      </w:r>
      <w:r>
        <w:rPr>
          <w:rFonts w:ascii="Arial" w:hAnsi="Arial" w:cs="Arial"/>
        </w:rPr>
        <w:t>roduce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suitable</w:t>
      </w:r>
      <w:r>
        <w:rPr>
          <w:rFonts w:ascii="Arial" w:hAnsi="Arial" w:cs="Arial"/>
        </w:rPr>
        <w:t xml:space="preserve"> buyers</w:t>
      </w:r>
      <w:r>
        <w:rPr>
          <w:rFonts w:ascii="Arial" w:hAnsi="Arial" w:cs="Arial" w:hint="eastAsia"/>
        </w:rPr>
        <w:t xml:space="preserve"> or sellers, </w:t>
      </w:r>
      <w:r w:rsidRPr="00082C83">
        <w:rPr>
          <w:rFonts w:ascii="Arial" w:hAnsi="Arial" w:cs="Arial"/>
        </w:rPr>
        <w:t>Help You Conclude the</w:t>
      </w:r>
      <w:r>
        <w:rPr>
          <w:rFonts w:ascii="Arial" w:hAnsi="Arial" w:cs="Arial"/>
        </w:rPr>
        <w:t xml:space="preserve"> Deals</w:t>
      </w:r>
    </w:p>
    <w:p w:rsidR="00EE26AB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Attend FerroAlloyNet Conferences </w:t>
      </w:r>
      <w:r>
        <w:rPr>
          <w:rFonts w:ascii="Arial" w:hAnsi="Arial" w:cs="Arial"/>
        </w:rPr>
        <w:t>with</w:t>
      </w:r>
      <w:r>
        <w:rPr>
          <w:rFonts w:ascii="Arial" w:hAnsi="Arial" w:cs="Arial" w:hint="eastAsia"/>
        </w:rPr>
        <w:t xml:space="preserve"> Discounted Price</w:t>
      </w:r>
    </w:p>
    <w:p w:rsidR="00EE26AB" w:rsidRDefault="00EE26AB" w:rsidP="00EE26AB">
      <w:pPr>
        <w:rPr>
          <w:rFonts w:ascii="Arial" w:hAnsi="Arial" w:cs="Arial"/>
        </w:rPr>
      </w:pPr>
    </w:p>
    <w:p w:rsidR="00BC2364" w:rsidRDefault="00BC2364" w:rsidP="00BC236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For bad effect, Party A </w:t>
      </w:r>
      <w:r w:rsidRPr="00FA620C">
        <w:rPr>
          <w:rFonts w:ascii="Arial" w:hAnsi="Arial" w:cs="Arial"/>
        </w:rPr>
        <w:t>reserves the right to institute legal proceedings</w:t>
      </w:r>
      <w:r>
        <w:rPr>
          <w:rFonts w:ascii="Arial" w:hAnsi="Arial" w:cs="Arial" w:hint="eastAsia"/>
        </w:rPr>
        <w:t>.</w:t>
      </w:r>
    </w:p>
    <w:p w:rsidR="00BC2364" w:rsidRP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BC2364">
        <w:rPr>
          <w:rFonts w:ascii="Arial" w:hAnsi="Arial" w:cs="Arial"/>
        </w:rPr>
        <w:t>Within the service time,</w:t>
      </w:r>
      <w:r w:rsidRPr="00BC2364">
        <w:rPr>
          <w:rFonts w:ascii="Arial" w:hAnsi="Arial" w:cs="Arial" w:hint="eastAsia"/>
        </w:rPr>
        <w:t xml:space="preserve"> </w:t>
      </w:r>
      <w:r w:rsidRPr="00BC2364">
        <w:rPr>
          <w:rFonts w:ascii="Arial" w:hAnsi="Arial" w:cs="Arial"/>
        </w:rPr>
        <w:t>Party B</w:t>
      </w:r>
      <w:r w:rsidRPr="00BC2364">
        <w:rPr>
          <w:rFonts w:ascii="Arial" w:hAnsi="Arial" w:cs="Arial" w:hint="eastAsia"/>
        </w:rPr>
        <w:t xml:space="preserve"> should inform Party </w:t>
      </w:r>
      <w:proofErr w:type="gramStart"/>
      <w:r w:rsidRPr="00BC2364">
        <w:rPr>
          <w:rFonts w:ascii="Arial" w:hAnsi="Arial" w:cs="Arial" w:hint="eastAsia"/>
        </w:rPr>
        <w:t>A</w:t>
      </w:r>
      <w:proofErr w:type="gramEnd"/>
      <w:r w:rsidRPr="00BC2364">
        <w:rPr>
          <w:rFonts w:ascii="Arial" w:hAnsi="Arial" w:cs="Arial" w:hint="eastAsia"/>
        </w:rPr>
        <w:t xml:space="preserve"> timely when the account is </w:t>
      </w:r>
      <w:r w:rsidRPr="00BC2364">
        <w:rPr>
          <w:rFonts w:ascii="Arial" w:hAnsi="Arial" w:cs="Arial"/>
        </w:rPr>
        <w:t>embezzle</w:t>
      </w:r>
      <w:r w:rsidRPr="00BC2364">
        <w:rPr>
          <w:rFonts w:ascii="Arial" w:hAnsi="Arial" w:cs="Arial" w:hint="eastAsia"/>
        </w:rPr>
        <w:t xml:space="preserve">d. Otherwise, Party B shall bear all </w:t>
      </w:r>
      <w:r w:rsidRPr="00BC2364">
        <w:rPr>
          <w:rFonts w:ascii="Arial" w:hAnsi="Arial" w:cs="Arial"/>
        </w:rPr>
        <w:t>losses</w:t>
      </w:r>
      <w:r w:rsidRPr="00BC2364">
        <w:rPr>
          <w:rFonts w:ascii="Arial" w:hAnsi="Arial" w:cs="Arial" w:hint="eastAsia"/>
        </w:rPr>
        <w:t>.</w:t>
      </w:r>
    </w:p>
    <w:p w:rsidR="00BC2364" w:rsidRPr="00082C83" w:rsidRDefault="00BC2364" w:rsidP="00BC2364">
      <w:pPr>
        <w:rPr>
          <w:rFonts w:ascii="Arial" w:hAnsi="Arial" w:cs="Arial"/>
        </w:rPr>
      </w:pPr>
    </w:p>
    <w:p w:rsidR="00EE26AB" w:rsidRPr="0009035F" w:rsidRDefault="00EE26AB" w:rsidP="00EE26AB">
      <w:pPr>
        <w:rPr>
          <w:rFonts w:ascii="Arial Black" w:hAnsi="Arial" w:cs="Arial"/>
          <w:b/>
          <w:sz w:val="24"/>
        </w:rPr>
      </w:pPr>
      <w:r w:rsidRPr="0009035F">
        <w:rPr>
          <w:rFonts w:ascii="Arial Black" w:hAnsi="Arial" w:cs="Arial" w:hint="eastAsia"/>
          <w:b/>
          <w:sz w:val="24"/>
        </w:rPr>
        <w:t>Ⅲ</w:t>
      </w:r>
      <w:r w:rsidRPr="0009035F">
        <w:rPr>
          <w:rFonts w:ascii="Arial Black" w:hAnsi="Arial" w:cs="Arial" w:hint="eastAsia"/>
          <w:b/>
          <w:sz w:val="24"/>
        </w:rPr>
        <w:t xml:space="preserve"> </w:t>
      </w:r>
      <w:r w:rsidRPr="0009035F">
        <w:rPr>
          <w:rFonts w:ascii="Arial Black" w:hAnsi="Arial" w:cs="Arial"/>
          <w:b/>
          <w:sz w:val="24"/>
        </w:rPr>
        <w:t>Payment</w:t>
      </w:r>
    </w:p>
    <w:p w:rsidR="00EE26AB" w:rsidRPr="001F4FCA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="00664CDD">
        <w:rPr>
          <w:rFonts w:ascii="Arial" w:hAnsi="Arial" w:cs="Arial"/>
          <w:b/>
          <w:color w:val="0000FF"/>
        </w:rPr>
        <w:t>USD1</w:t>
      </w:r>
      <w:r w:rsidR="00664CDD">
        <w:rPr>
          <w:rFonts w:ascii="Arial" w:hAnsi="Arial" w:cs="Arial" w:hint="eastAsia"/>
          <w:b/>
          <w:color w:val="0000FF"/>
        </w:rPr>
        <w:t>5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as </w:t>
      </w:r>
      <w:r w:rsidRPr="001E441A">
        <w:rPr>
          <w:rFonts w:ascii="Arial" w:hAnsi="Arial" w:cs="Arial"/>
          <w:b/>
          <w:color w:val="0000FF"/>
        </w:rPr>
        <w:t>the annual fee</w:t>
      </w:r>
      <w:r w:rsidRPr="00082C83">
        <w:rPr>
          <w:rFonts w:ascii="Arial" w:hAnsi="Arial" w:cs="Arial"/>
        </w:rPr>
        <w:t xml:space="preserve"> for 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1</w:t>
      </w:r>
      <w:r>
        <w:rPr>
          <w:rFonts w:ascii="Arial" w:hAnsi="Arial" w:cs="Arial" w:hint="eastAsia"/>
          <w:b/>
          <w:color w:val="0000FF"/>
        </w:rPr>
        <w:t>2</w:t>
      </w:r>
      <w:r w:rsidRPr="001E441A">
        <w:rPr>
          <w:rFonts w:ascii="Arial" w:hAnsi="Arial" w:cs="Arial"/>
          <w:b/>
          <w:color w:val="0000FF"/>
        </w:rPr>
        <w:t xml:space="preserve">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9E0445" w:rsidRPr="00357D66" w:rsidRDefault="002D0047" w:rsidP="009E0445">
      <w:pPr>
        <w:numPr>
          <w:ilvl w:val="0"/>
          <w:numId w:val="2"/>
        </w:numPr>
        <w:rPr>
          <w:rFonts w:ascii="Arial Black" w:hAnsi="Arial Black" w:cs="Arial"/>
        </w:rPr>
      </w:pPr>
      <w:r w:rsidRPr="002D0047">
        <w:rPr>
          <w:rFonts w:ascii="Arial Black" w:hAnsi="Arial Black" w:cs="Arial"/>
        </w:rPr>
        <w:t>Payment Modes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7"/>
        <w:gridCol w:w="5939"/>
      </w:tblGrid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6949E0" w:rsidRDefault="006949E0" w:rsidP="00357D66">
      <w:pPr>
        <w:pStyle w:val="a5"/>
        <w:shd w:val="clear" w:color="auto" w:fill="FFFFFF"/>
        <w:spacing w:before="75" w:beforeAutospacing="0" w:after="75" w:afterAutospacing="0" w:line="315" w:lineRule="atLeast"/>
        <w:ind w:right="75"/>
      </w:pPr>
      <w:bookmarkStart w:id="0" w:name="_GoBack"/>
      <w:bookmarkEnd w:id="0"/>
    </w:p>
    <w:sectPr w:rsidR="006949E0" w:rsidSect="0080796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70" w:rsidRDefault="00585670" w:rsidP="00807961">
      <w:r>
        <w:separator/>
      </w:r>
    </w:p>
  </w:endnote>
  <w:endnote w:type="continuationSeparator" w:id="0">
    <w:p w:rsidR="00585670" w:rsidRDefault="00585670" w:rsidP="008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70" w:rsidRDefault="00585670" w:rsidP="00807961">
      <w:r>
        <w:separator/>
      </w:r>
    </w:p>
  </w:footnote>
  <w:footnote w:type="continuationSeparator" w:id="0">
    <w:p w:rsidR="00585670" w:rsidRDefault="00585670" w:rsidP="0080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B3" w:rsidRDefault="00F862C2" w:rsidP="004C594B">
    <w:pPr>
      <w:pStyle w:val="a4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1590675" cy="381000"/>
          <wp:effectExtent l="19050" t="0" r="9525" b="0"/>
          <wp:docPr id="2" name="图片 1" descr="QQ图片201612231339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122313393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947">
      <w:rPr>
        <w:rFonts w:ascii="Arial" w:hAnsi="Arial" w:cs="Arial" w:hint="eastAsia"/>
        <w:color w:val="000000"/>
      </w:rPr>
      <w:t xml:space="preserve">   </w:t>
    </w:r>
    <w:r>
      <w:rPr>
        <w:rFonts w:ascii="Arial" w:hAnsi="Arial" w:cs="Arial" w:hint="eastAsia"/>
        <w:color w:val="000000"/>
      </w:rPr>
      <w:t xml:space="preserve"> </w:t>
    </w:r>
    <w:r w:rsidR="00A80947" w:rsidRPr="002B3105">
      <w:rPr>
        <w:rFonts w:ascii="Arial" w:hAnsi="Arial" w:cs="Arial" w:hint="eastAsia"/>
        <w:color w:val="0070C0"/>
        <w:sz w:val="30"/>
        <w:szCs w:val="30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28"/>
    <w:rsid w:val="0000428F"/>
    <w:rsid w:val="00010028"/>
    <w:rsid w:val="00016AE0"/>
    <w:rsid w:val="0003469D"/>
    <w:rsid w:val="00044739"/>
    <w:rsid w:val="00052049"/>
    <w:rsid w:val="00070EE8"/>
    <w:rsid w:val="00082B96"/>
    <w:rsid w:val="0009035F"/>
    <w:rsid w:val="000B17A7"/>
    <w:rsid w:val="000C566A"/>
    <w:rsid w:val="000D1EEC"/>
    <w:rsid w:val="000F02BA"/>
    <w:rsid w:val="00104D66"/>
    <w:rsid w:val="00151216"/>
    <w:rsid w:val="00160179"/>
    <w:rsid w:val="001634D5"/>
    <w:rsid w:val="001722FD"/>
    <w:rsid w:val="00177AB5"/>
    <w:rsid w:val="001A486A"/>
    <w:rsid w:val="001C7CEB"/>
    <w:rsid w:val="001E49F5"/>
    <w:rsid w:val="001E60A0"/>
    <w:rsid w:val="00202159"/>
    <w:rsid w:val="00227464"/>
    <w:rsid w:val="002C3667"/>
    <w:rsid w:val="002D0047"/>
    <w:rsid w:val="002F2A5D"/>
    <w:rsid w:val="00324055"/>
    <w:rsid w:val="00357D66"/>
    <w:rsid w:val="003606BE"/>
    <w:rsid w:val="0039305F"/>
    <w:rsid w:val="003A6E55"/>
    <w:rsid w:val="003B0CE5"/>
    <w:rsid w:val="00425C55"/>
    <w:rsid w:val="00476EEF"/>
    <w:rsid w:val="004A5883"/>
    <w:rsid w:val="004C0227"/>
    <w:rsid w:val="004C78EC"/>
    <w:rsid w:val="00506F39"/>
    <w:rsid w:val="00516A83"/>
    <w:rsid w:val="0056599A"/>
    <w:rsid w:val="0057698F"/>
    <w:rsid w:val="00585670"/>
    <w:rsid w:val="00590688"/>
    <w:rsid w:val="005A4298"/>
    <w:rsid w:val="005C245E"/>
    <w:rsid w:val="006133E2"/>
    <w:rsid w:val="00664CDD"/>
    <w:rsid w:val="00683BE7"/>
    <w:rsid w:val="006949E0"/>
    <w:rsid w:val="006A04C9"/>
    <w:rsid w:val="006A0B96"/>
    <w:rsid w:val="006A7F59"/>
    <w:rsid w:val="006F22C4"/>
    <w:rsid w:val="0070504D"/>
    <w:rsid w:val="00710AF1"/>
    <w:rsid w:val="007413EE"/>
    <w:rsid w:val="007513A1"/>
    <w:rsid w:val="00755A78"/>
    <w:rsid w:val="00762590"/>
    <w:rsid w:val="00771C83"/>
    <w:rsid w:val="007A0897"/>
    <w:rsid w:val="007A35C9"/>
    <w:rsid w:val="007C580E"/>
    <w:rsid w:val="007C7C3B"/>
    <w:rsid w:val="007E2DBE"/>
    <w:rsid w:val="007E7144"/>
    <w:rsid w:val="008022A1"/>
    <w:rsid w:val="00807961"/>
    <w:rsid w:val="00823A0F"/>
    <w:rsid w:val="00834D7F"/>
    <w:rsid w:val="008633E4"/>
    <w:rsid w:val="00873752"/>
    <w:rsid w:val="00885B44"/>
    <w:rsid w:val="008B4DAA"/>
    <w:rsid w:val="009542F9"/>
    <w:rsid w:val="009C00E9"/>
    <w:rsid w:val="009D32D8"/>
    <w:rsid w:val="009E0445"/>
    <w:rsid w:val="00A236DF"/>
    <w:rsid w:val="00A67DE4"/>
    <w:rsid w:val="00A80947"/>
    <w:rsid w:val="00A83F17"/>
    <w:rsid w:val="00A85507"/>
    <w:rsid w:val="00A86D69"/>
    <w:rsid w:val="00AA3C7D"/>
    <w:rsid w:val="00AA430B"/>
    <w:rsid w:val="00AA614E"/>
    <w:rsid w:val="00AD6533"/>
    <w:rsid w:val="00AE62DE"/>
    <w:rsid w:val="00AF3C1D"/>
    <w:rsid w:val="00AF68EB"/>
    <w:rsid w:val="00B14B7E"/>
    <w:rsid w:val="00B3722F"/>
    <w:rsid w:val="00B43652"/>
    <w:rsid w:val="00B51AB1"/>
    <w:rsid w:val="00B5415A"/>
    <w:rsid w:val="00B5448E"/>
    <w:rsid w:val="00B77E60"/>
    <w:rsid w:val="00BC20D8"/>
    <w:rsid w:val="00BC2364"/>
    <w:rsid w:val="00C16930"/>
    <w:rsid w:val="00C242DE"/>
    <w:rsid w:val="00C51CE6"/>
    <w:rsid w:val="00C636B3"/>
    <w:rsid w:val="00C8715A"/>
    <w:rsid w:val="00C920A9"/>
    <w:rsid w:val="00CC7EB6"/>
    <w:rsid w:val="00D310CC"/>
    <w:rsid w:val="00D31CBE"/>
    <w:rsid w:val="00D62C02"/>
    <w:rsid w:val="00D6721B"/>
    <w:rsid w:val="00D84102"/>
    <w:rsid w:val="00DA5FBD"/>
    <w:rsid w:val="00DD3D9F"/>
    <w:rsid w:val="00DD6B1A"/>
    <w:rsid w:val="00E06B23"/>
    <w:rsid w:val="00E4319C"/>
    <w:rsid w:val="00E55721"/>
    <w:rsid w:val="00E7127C"/>
    <w:rsid w:val="00E76D6B"/>
    <w:rsid w:val="00E905E9"/>
    <w:rsid w:val="00E91184"/>
    <w:rsid w:val="00EA69DC"/>
    <w:rsid w:val="00EB3FEA"/>
    <w:rsid w:val="00EC1467"/>
    <w:rsid w:val="00EE26AB"/>
    <w:rsid w:val="00F02D8F"/>
    <w:rsid w:val="00F24A4F"/>
    <w:rsid w:val="00F27C32"/>
    <w:rsid w:val="00F55328"/>
    <w:rsid w:val="00F66293"/>
    <w:rsid w:val="00F862C2"/>
    <w:rsid w:val="00FA1131"/>
    <w:rsid w:val="00FA4D23"/>
    <w:rsid w:val="00FC124D"/>
    <w:rsid w:val="00FC3F91"/>
    <w:rsid w:val="00FD049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028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01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2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10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104D6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04D6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4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4365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636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rroalloy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roalloy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391</Words>
  <Characters>2232</Characters>
  <Application>Microsoft Office Word</Application>
  <DocSecurity>0</DocSecurity>
  <Lines>18</Lines>
  <Paragraphs>5</Paragraphs>
  <ScaleCrop>false</ScaleCrop>
  <Company>微软中国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</dc:creator>
  <cp:keywords/>
  <dc:description/>
  <cp:lastModifiedBy>ZJG</cp:lastModifiedBy>
  <cp:revision>117</cp:revision>
  <dcterms:created xsi:type="dcterms:W3CDTF">2014-08-07T03:07:00Z</dcterms:created>
  <dcterms:modified xsi:type="dcterms:W3CDTF">2020-08-20T09:09:00Z</dcterms:modified>
</cp:coreProperties>
</file>