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47" w:rsidRPr="009F4141" w:rsidRDefault="00045847" w:rsidP="00045847">
      <w:pPr>
        <w:jc w:val="center"/>
        <w:rPr>
          <w:rFonts w:ascii="Arial Black" w:hAnsi="Arial Black" w:cs="Arial"/>
          <w:b/>
          <w:sz w:val="24"/>
        </w:rPr>
      </w:pPr>
      <w:r w:rsidRPr="009F4141">
        <w:rPr>
          <w:rFonts w:ascii="Arial Black" w:hAnsi="Arial Black" w:cs="Arial"/>
          <w:b/>
          <w:sz w:val="24"/>
        </w:rPr>
        <w:t>Membership Contract</w:t>
      </w:r>
      <w:r w:rsidR="00CB5BE5" w:rsidRPr="009F4141">
        <w:rPr>
          <w:rFonts w:ascii="Arial Black" w:hAnsi="Arial Black" w:cs="Arial"/>
          <w:b/>
          <w:sz w:val="24"/>
        </w:rPr>
        <w:t xml:space="preserve"> (FELO</w:t>
      </w:r>
      <w:r w:rsidR="00D56F9D">
        <w:rPr>
          <w:rFonts w:ascii="Arial Black" w:hAnsi="Arial Black" w:cs="Arial" w:hint="eastAsia"/>
          <w:b/>
          <w:sz w:val="24"/>
        </w:rPr>
        <w:t>10000</w:t>
      </w:r>
      <w:r w:rsidR="00093905" w:rsidRPr="009F4141">
        <w:rPr>
          <w:rFonts w:ascii="Arial Black" w:hAnsi="Arial Black" w:cs="Arial"/>
          <w:b/>
          <w:sz w:val="24"/>
        </w:rPr>
        <w:t>)</w:t>
      </w:r>
    </w:p>
    <w:p w:rsidR="00045847" w:rsidRPr="00082C83" w:rsidRDefault="00045847" w:rsidP="00045847">
      <w:pPr>
        <w:jc w:val="center"/>
        <w:rPr>
          <w:rFonts w:ascii="Arial" w:hAnsi="Arial" w:cs="Arial"/>
          <w:b/>
          <w:sz w:val="24"/>
        </w:rPr>
      </w:pPr>
    </w:p>
    <w:p w:rsidR="00045847" w:rsidRPr="00E368E1" w:rsidRDefault="00530709" w:rsidP="00045847">
      <w:pPr>
        <w:rPr>
          <w:rFonts w:ascii="Arial Black" w:hAnsi="Arial Black" w:cs="Arial"/>
          <w:b/>
          <w:szCs w:val="21"/>
        </w:rPr>
      </w:pPr>
      <w:r>
        <w:rPr>
          <w:rFonts w:ascii="Arial Black" w:hAnsi="Arial Black" w:cs="Arial"/>
          <w:b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31115</wp:posOffset>
            </wp:positionV>
            <wp:extent cx="1428750" cy="1428750"/>
            <wp:effectExtent l="19050" t="0" r="0" b="0"/>
            <wp:wrapNone/>
            <wp:docPr id="4" name="图片 2" descr="菲诺超大带编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菲诺超大带编号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847" w:rsidRPr="00E368E1">
        <w:rPr>
          <w:rFonts w:ascii="Arial Black" w:hAnsi="Arial Black" w:cs="Arial"/>
          <w:b/>
          <w:szCs w:val="21"/>
        </w:rPr>
        <w:t xml:space="preserve">Party A: </w:t>
      </w:r>
      <w:r w:rsidR="00464470">
        <w:rPr>
          <w:rFonts w:ascii="Arial Black" w:hAnsi="Arial Black" w:cs="Arial"/>
          <w:b/>
          <w:szCs w:val="21"/>
        </w:rPr>
        <w:t xml:space="preserve"> </w:t>
      </w:r>
      <w:proofErr w:type="spellStart"/>
      <w:r w:rsidR="00464470" w:rsidRPr="00464470">
        <w:rPr>
          <w:rFonts w:ascii="Arial Black" w:hAnsi="Arial Black" w:cs="Arial"/>
          <w:b/>
          <w:szCs w:val="21"/>
        </w:rPr>
        <w:t>Felo</w:t>
      </w:r>
      <w:proofErr w:type="spellEnd"/>
      <w:r w:rsidR="00464470" w:rsidRPr="00464470">
        <w:rPr>
          <w:rFonts w:ascii="Arial Black" w:hAnsi="Arial Black" w:cs="Arial"/>
          <w:b/>
          <w:szCs w:val="21"/>
        </w:rPr>
        <w:t xml:space="preserve"> Internet Tech. Co.,</w:t>
      </w:r>
      <w:r w:rsidR="00464470" w:rsidRPr="00464470">
        <w:rPr>
          <w:rFonts w:ascii="Arial Black" w:hAnsi="Arial Black" w:cs="Arial" w:hint="eastAsia"/>
          <w:b/>
          <w:szCs w:val="21"/>
        </w:rPr>
        <w:t xml:space="preserve"> </w:t>
      </w:r>
      <w:r w:rsidR="0049692F">
        <w:rPr>
          <w:rFonts w:ascii="Arial Black" w:hAnsi="Arial Black" w:cs="Arial"/>
          <w:b/>
          <w:szCs w:val="21"/>
        </w:rPr>
        <w:t>Ltd</w:t>
      </w:r>
    </w:p>
    <w:p w:rsidR="00045847" w:rsidRPr="00082C83" w:rsidRDefault="00B451E0" w:rsidP="00045847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Contact</w:t>
      </w:r>
      <w:r w:rsidR="00045847" w:rsidRPr="00082C83">
        <w:rPr>
          <w:rFonts w:ascii="Arial" w:hAnsi="Arial" w:cs="Arial"/>
          <w:szCs w:val="21"/>
        </w:rPr>
        <w:t xml:space="preserve">: </w:t>
      </w:r>
      <w:r w:rsidR="00CD7A58">
        <w:rPr>
          <w:rFonts w:ascii="Arial" w:hAnsi="Arial" w:cs="Arial" w:hint="eastAsia"/>
          <w:szCs w:val="21"/>
        </w:rPr>
        <w:t>Mark</w:t>
      </w:r>
    </w:p>
    <w:p w:rsidR="00045847" w:rsidRPr="00C60FD9" w:rsidRDefault="00045847" w:rsidP="00C60FD9">
      <w:pPr>
        <w:rPr>
          <w:rFonts w:ascii="Arial" w:hAnsi="Arial" w:cs="Arial"/>
          <w:color w:val="000000"/>
          <w:sz w:val="18"/>
          <w:szCs w:val="18"/>
        </w:rPr>
      </w:pPr>
      <w:r w:rsidRPr="00082C83">
        <w:rPr>
          <w:rFonts w:ascii="Arial" w:hAnsi="Arial" w:cs="Arial"/>
          <w:szCs w:val="21"/>
        </w:rPr>
        <w:t>Address:</w:t>
      </w:r>
      <w:r w:rsidR="008839CF">
        <w:rPr>
          <w:rFonts w:ascii="Arial" w:hAnsi="Arial" w:cs="Arial"/>
          <w:szCs w:val="21"/>
        </w:rPr>
        <w:t xml:space="preserve"> 8</w:t>
      </w:r>
      <w:r w:rsidR="00C60FD9" w:rsidRPr="00C643A2">
        <w:rPr>
          <w:rFonts w:ascii="Arial" w:hAnsi="Arial" w:cs="Arial"/>
          <w:szCs w:val="21"/>
        </w:rPr>
        <w:t xml:space="preserve">, F14, Block 1, </w:t>
      </w:r>
      <w:proofErr w:type="spellStart"/>
      <w:r w:rsidR="00C60FD9" w:rsidRPr="00C643A2">
        <w:rPr>
          <w:rFonts w:ascii="Arial" w:hAnsi="Arial" w:cs="Arial"/>
          <w:szCs w:val="21"/>
        </w:rPr>
        <w:t>Laimeng</w:t>
      </w:r>
      <w:proofErr w:type="spellEnd"/>
      <w:r w:rsidR="00C60FD9" w:rsidRPr="00C643A2">
        <w:rPr>
          <w:rFonts w:ascii="Arial" w:hAnsi="Arial" w:cs="Arial"/>
          <w:szCs w:val="21"/>
        </w:rPr>
        <w:t xml:space="preserve"> </w:t>
      </w:r>
      <w:proofErr w:type="spellStart"/>
      <w:r w:rsidR="00C60FD9" w:rsidRPr="00C643A2">
        <w:rPr>
          <w:rFonts w:ascii="Arial" w:hAnsi="Arial" w:cs="Arial"/>
          <w:szCs w:val="21"/>
        </w:rPr>
        <w:t>Duhui</w:t>
      </w:r>
      <w:proofErr w:type="spellEnd"/>
      <w:r w:rsidR="00C60FD9" w:rsidRPr="00C643A2">
        <w:rPr>
          <w:rFonts w:ascii="Arial" w:hAnsi="Arial" w:cs="Arial" w:hint="eastAsia"/>
          <w:szCs w:val="21"/>
        </w:rPr>
        <w:t xml:space="preserve">, </w:t>
      </w:r>
      <w:r w:rsidR="00C60FD9" w:rsidRPr="00C643A2">
        <w:rPr>
          <w:rFonts w:ascii="Arial" w:hAnsi="Arial" w:cs="Arial"/>
          <w:szCs w:val="21"/>
        </w:rPr>
        <w:t xml:space="preserve">No.51, Section 4, South Second Ring Road, </w:t>
      </w:r>
      <w:proofErr w:type="spellStart"/>
      <w:r w:rsidR="00C60FD9" w:rsidRPr="00C643A2">
        <w:rPr>
          <w:rFonts w:ascii="Arial" w:hAnsi="Arial" w:cs="Arial"/>
          <w:szCs w:val="21"/>
        </w:rPr>
        <w:t>Wuhou</w:t>
      </w:r>
      <w:proofErr w:type="spellEnd"/>
      <w:r w:rsidR="00C60FD9" w:rsidRPr="00C643A2">
        <w:rPr>
          <w:rFonts w:ascii="Arial" w:hAnsi="Arial" w:cs="Arial"/>
          <w:szCs w:val="21"/>
        </w:rPr>
        <w:t xml:space="preserve"> District, Chengdu, Sichuan, China</w:t>
      </w:r>
    </w:p>
    <w:p w:rsidR="00045847" w:rsidRPr="00082C83" w:rsidRDefault="00045847" w:rsidP="00045847">
      <w:pPr>
        <w:rPr>
          <w:rFonts w:ascii="Arial" w:hAnsi="Arial" w:cs="Arial"/>
          <w:szCs w:val="21"/>
        </w:rPr>
      </w:pPr>
      <w:r w:rsidRPr="00082C83">
        <w:rPr>
          <w:rFonts w:ascii="Arial" w:hAnsi="Arial" w:cs="Arial"/>
          <w:szCs w:val="21"/>
        </w:rPr>
        <w:t xml:space="preserve">Tel: </w:t>
      </w:r>
      <w:r w:rsidR="008F4D77">
        <w:rPr>
          <w:rFonts w:ascii="Arial" w:hAnsi="Arial" w:cs="Arial" w:hint="eastAsia"/>
          <w:szCs w:val="21"/>
        </w:rPr>
        <w:t>+</w:t>
      </w:r>
      <w:r w:rsidRPr="00082C83">
        <w:rPr>
          <w:rFonts w:ascii="Arial" w:hAnsi="Arial" w:cs="Arial"/>
          <w:szCs w:val="21"/>
        </w:rPr>
        <w:t>86-28-</w:t>
      </w:r>
      <w:r w:rsidR="00F04B49">
        <w:rPr>
          <w:rFonts w:ascii="Arial" w:hAnsi="Arial" w:cs="Arial"/>
          <w:szCs w:val="21"/>
        </w:rPr>
        <w:t>8</w:t>
      </w:r>
      <w:r w:rsidR="00943E0B">
        <w:rPr>
          <w:rFonts w:ascii="Arial" w:hAnsi="Arial" w:cs="Arial" w:hint="eastAsia"/>
          <w:szCs w:val="21"/>
        </w:rPr>
        <w:t>521</w:t>
      </w:r>
      <w:r w:rsidR="00B451E0">
        <w:rPr>
          <w:rFonts w:ascii="Arial" w:hAnsi="Arial" w:cs="Arial" w:hint="eastAsia"/>
          <w:szCs w:val="21"/>
        </w:rPr>
        <w:t xml:space="preserve"> </w:t>
      </w:r>
      <w:r w:rsidR="00F04B49">
        <w:rPr>
          <w:rFonts w:ascii="Arial" w:hAnsi="Arial" w:cs="Arial" w:hint="eastAsia"/>
          <w:szCs w:val="21"/>
        </w:rPr>
        <w:t>7008</w:t>
      </w:r>
    </w:p>
    <w:p w:rsidR="00045847" w:rsidRPr="00082C83" w:rsidRDefault="00045847" w:rsidP="00045847">
      <w:pPr>
        <w:rPr>
          <w:rFonts w:ascii="Arial" w:hAnsi="Arial" w:cs="Arial"/>
          <w:szCs w:val="21"/>
        </w:rPr>
      </w:pPr>
      <w:r w:rsidRPr="00082C83">
        <w:rPr>
          <w:rFonts w:ascii="Arial" w:hAnsi="Arial" w:cs="Arial"/>
          <w:szCs w:val="21"/>
        </w:rPr>
        <w:t xml:space="preserve">E-mail: </w:t>
      </w:r>
      <w:r w:rsidR="00D82DCF" w:rsidRPr="00D1494B">
        <w:rPr>
          <w:rFonts w:ascii="Arial" w:hAnsi="Arial" w:cs="Arial" w:hint="eastAsia"/>
          <w:szCs w:val="21"/>
        </w:rPr>
        <w:t>customerservice@ferroalloynet.com</w:t>
      </w:r>
    </w:p>
    <w:p w:rsidR="00045847" w:rsidRPr="00F04B49" w:rsidRDefault="00045847" w:rsidP="00045847">
      <w:pPr>
        <w:rPr>
          <w:rFonts w:ascii="Arial" w:hAnsi="Arial" w:cs="Arial"/>
          <w:szCs w:val="21"/>
        </w:rPr>
      </w:pPr>
    </w:p>
    <w:p w:rsidR="00045847" w:rsidRPr="00E368E1" w:rsidRDefault="00045847" w:rsidP="00045847">
      <w:pPr>
        <w:rPr>
          <w:rFonts w:ascii="Arial Black" w:hAnsi="Arial Black" w:cs="Arial"/>
          <w:szCs w:val="21"/>
        </w:rPr>
      </w:pPr>
      <w:r w:rsidRPr="00E368E1">
        <w:rPr>
          <w:rFonts w:ascii="Arial Black" w:hAnsi="Arial Black" w:cs="Arial"/>
          <w:b/>
          <w:szCs w:val="21"/>
        </w:rPr>
        <w:t xml:space="preserve">Party B: </w:t>
      </w:r>
    </w:p>
    <w:p w:rsidR="002D77EE" w:rsidRPr="00F04B49" w:rsidRDefault="002D77EE" w:rsidP="00AF107A">
      <w:pPr>
        <w:tabs>
          <w:tab w:val="right" w:pos="8306"/>
        </w:tabs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Contact:</w:t>
      </w:r>
      <w:r w:rsidR="00AF107A">
        <w:rPr>
          <w:rFonts w:ascii="Arial" w:hAnsi="Arial" w:cs="Arial"/>
          <w:szCs w:val="21"/>
        </w:rPr>
        <w:tab/>
      </w:r>
      <w:bookmarkStart w:id="0" w:name="_GoBack"/>
      <w:bookmarkEnd w:id="0"/>
    </w:p>
    <w:p w:rsidR="00F04B49" w:rsidRDefault="00F04B49" w:rsidP="00045847">
      <w:pPr>
        <w:rPr>
          <w:rFonts w:ascii="Arial" w:hAnsi="Arial" w:cs="Arial"/>
          <w:szCs w:val="21"/>
        </w:rPr>
      </w:pPr>
      <w:r w:rsidRPr="00F04B49">
        <w:rPr>
          <w:rFonts w:ascii="Arial" w:hAnsi="Arial" w:cs="Arial" w:hint="eastAsia"/>
          <w:szCs w:val="21"/>
        </w:rPr>
        <w:t>Tel:</w:t>
      </w:r>
    </w:p>
    <w:p w:rsidR="00045847" w:rsidRPr="002B62CF" w:rsidRDefault="00045847" w:rsidP="00045847">
      <w:pPr>
        <w:rPr>
          <w:rFonts w:ascii="Arial" w:hAnsi="Arial" w:cs="Arial"/>
          <w:szCs w:val="21"/>
        </w:rPr>
      </w:pPr>
      <w:r w:rsidRPr="00082C83">
        <w:rPr>
          <w:rFonts w:ascii="Arial" w:hAnsi="Arial" w:cs="Arial"/>
          <w:szCs w:val="21"/>
        </w:rPr>
        <w:t>Email:</w:t>
      </w:r>
      <w:r w:rsidR="00B426AA">
        <w:rPr>
          <w:rFonts w:ascii="Arial" w:hAnsi="Arial" w:cs="Arial" w:hint="eastAsia"/>
          <w:szCs w:val="21"/>
        </w:rPr>
        <w:t xml:space="preserve"> </w:t>
      </w:r>
    </w:p>
    <w:p w:rsidR="00045847" w:rsidRPr="00082C83" w:rsidRDefault="00045847" w:rsidP="00045847">
      <w:pPr>
        <w:rPr>
          <w:rFonts w:ascii="Arial" w:hAnsi="Arial" w:cs="Arial"/>
          <w:szCs w:val="21"/>
        </w:rPr>
      </w:pPr>
    </w:p>
    <w:p w:rsidR="00045847" w:rsidRPr="005A4CD4" w:rsidRDefault="00045847" w:rsidP="00045847">
      <w:pPr>
        <w:rPr>
          <w:rFonts w:ascii="Arial Black" w:hAnsi="Arial Black" w:cs="Arial"/>
          <w:b/>
          <w:sz w:val="24"/>
        </w:rPr>
      </w:pPr>
      <w:r w:rsidRPr="005A4CD4">
        <w:rPr>
          <w:rFonts w:ascii="Arial Black" w:hAnsi="Arial" w:cs="Arial"/>
          <w:b/>
          <w:sz w:val="24"/>
        </w:rPr>
        <w:t>Ⅰ</w:t>
      </w:r>
      <w:r w:rsidRPr="005A4CD4">
        <w:rPr>
          <w:rFonts w:ascii="Arial Black" w:hAnsi="Arial Black" w:cs="Arial"/>
          <w:b/>
          <w:sz w:val="24"/>
        </w:rPr>
        <w:t xml:space="preserve"> </w:t>
      </w:r>
      <w:r w:rsidR="005A4CD4" w:rsidRPr="005A4CD4">
        <w:rPr>
          <w:rFonts w:ascii="Arial Black" w:hAnsi="Arial Black" w:cs="Arial"/>
          <w:b/>
          <w:sz w:val="24"/>
        </w:rPr>
        <w:t xml:space="preserve">Rights &amp; </w:t>
      </w:r>
      <w:r w:rsidRPr="005A4CD4">
        <w:rPr>
          <w:rFonts w:ascii="Arial Black" w:hAnsi="Arial Black" w:cs="Arial"/>
          <w:b/>
          <w:sz w:val="24"/>
        </w:rPr>
        <w:t>Obligations of Party A</w:t>
      </w:r>
    </w:p>
    <w:p w:rsidR="005A4CD4" w:rsidRPr="005A4CD4" w:rsidRDefault="005A4CD4" w:rsidP="00045847">
      <w:pPr>
        <w:rPr>
          <w:rFonts w:ascii="Arial Black" w:hAnsi="Arial Black" w:cs="Arial"/>
          <w:b/>
          <w:szCs w:val="21"/>
        </w:rPr>
      </w:pPr>
      <w:r w:rsidRPr="005A4CD4">
        <w:rPr>
          <w:rFonts w:ascii="Arial Black" w:hAnsi="宋体" w:cs="Arial"/>
          <w:b/>
          <w:szCs w:val="21"/>
        </w:rPr>
        <w:t>ⅰ</w:t>
      </w:r>
      <w:r w:rsidR="00F06E5C">
        <w:rPr>
          <w:rFonts w:ascii="Arial Black" w:hAnsi="宋体" w:cs="Arial" w:hint="eastAsia"/>
          <w:b/>
          <w:szCs w:val="21"/>
        </w:rPr>
        <w:t xml:space="preserve"> </w:t>
      </w:r>
      <w:r w:rsidRPr="005A4CD4">
        <w:rPr>
          <w:rFonts w:ascii="Arial Black" w:hAnsi="Arial Black" w:cs="Arial"/>
          <w:b/>
          <w:szCs w:val="21"/>
        </w:rPr>
        <w:t>Rights</w:t>
      </w:r>
    </w:p>
    <w:p w:rsidR="005A4CD4" w:rsidRPr="00F778E3" w:rsidRDefault="005A4CD4" w:rsidP="005A4CD4">
      <w:pPr>
        <w:numPr>
          <w:ilvl w:val="0"/>
          <w:numId w:val="1"/>
        </w:numPr>
        <w:rPr>
          <w:rFonts w:ascii="Arial" w:hAnsi="Arial" w:cs="Arial"/>
        </w:rPr>
      </w:pPr>
      <w:r w:rsidRPr="0090007F">
        <w:rPr>
          <w:rFonts w:ascii="Arial" w:hAnsi="Arial" w:cs="Arial"/>
        </w:rPr>
        <w:t xml:space="preserve">Party A </w:t>
      </w:r>
      <w:r w:rsidR="00F778E3">
        <w:rPr>
          <w:rFonts w:ascii="Arial" w:hAnsi="Arial" w:cs="Arial" w:hint="eastAsia"/>
        </w:rPr>
        <w:t xml:space="preserve">have right to </w:t>
      </w:r>
      <w:r w:rsidR="00F778E3" w:rsidRPr="00F778E3">
        <w:rPr>
          <w:rFonts w:ascii="Arial" w:hAnsi="Arial" w:cs="Arial"/>
        </w:rPr>
        <w:t>examine and verify</w:t>
      </w:r>
      <w:r w:rsidR="00F778E3">
        <w:rPr>
          <w:rFonts w:ascii="Arial" w:hAnsi="Arial" w:cs="Arial" w:hint="eastAsia"/>
        </w:rPr>
        <w:t xml:space="preserve"> the information published by Party B </w:t>
      </w:r>
      <w:r w:rsidRPr="0090007F">
        <w:rPr>
          <w:rFonts w:ascii="Arial" w:hAnsi="Arial" w:cs="Arial"/>
        </w:rPr>
        <w:t xml:space="preserve">on </w:t>
      </w:r>
      <w:hyperlink r:id="rId8" w:history="1">
        <w:r w:rsidRPr="00DF4A0A">
          <w:rPr>
            <w:rStyle w:val="a4"/>
            <w:rFonts w:ascii="Arial" w:hAnsi="Arial" w:cs="Arial" w:hint="eastAsia"/>
            <w:b/>
          </w:rPr>
          <w:t>www.ferroalloynet.com</w:t>
        </w:r>
      </w:hyperlink>
    </w:p>
    <w:p w:rsidR="005A4CD4" w:rsidRDefault="00F06E5C" w:rsidP="0004584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 w:hint="eastAsia"/>
        </w:rPr>
        <w:t>Party A will suspend Party B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 xml:space="preserve">s account if Party B </w:t>
      </w:r>
      <w:r>
        <w:rPr>
          <w:rFonts w:ascii="Arial" w:hAnsi="Arial" w:cs="Arial"/>
        </w:rPr>
        <w:t>transfer</w:t>
      </w:r>
      <w:r>
        <w:rPr>
          <w:rFonts w:ascii="Arial" w:hAnsi="Arial" w:cs="Arial" w:hint="eastAsia"/>
        </w:rPr>
        <w:t xml:space="preserve"> the account or send market information to third parties</w:t>
      </w:r>
      <w:r w:rsidR="00CD3754">
        <w:rPr>
          <w:rFonts w:ascii="Arial" w:hAnsi="Arial" w:cs="Arial" w:hint="eastAsia"/>
        </w:rPr>
        <w:t>.</w:t>
      </w:r>
    </w:p>
    <w:p w:rsidR="00F06E5C" w:rsidRPr="00CD3754" w:rsidRDefault="00F06E5C" w:rsidP="00F06E5C">
      <w:pPr>
        <w:rPr>
          <w:rFonts w:ascii="Arial" w:hAnsi="Arial" w:cs="Arial"/>
        </w:rPr>
      </w:pPr>
    </w:p>
    <w:p w:rsidR="005A4CD4" w:rsidRPr="00F06E5C" w:rsidRDefault="005A4CD4" w:rsidP="00045847">
      <w:pPr>
        <w:rPr>
          <w:rFonts w:ascii="Arial Black" w:hAnsi="宋体" w:cs="Arial"/>
          <w:b/>
          <w:szCs w:val="21"/>
        </w:rPr>
      </w:pPr>
      <w:r w:rsidRPr="00F06E5C">
        <w:rPr>
          <w:rFonts w:ascii="Arial Black" w:hAnsi="宋体" w:cs="Arial" w:hint="eastAsia"/>
          <w:b/>
          <w:szCs w:val="21"/>
        </w:rPr>
        <w:t>ⅱ</w:t>
      </w:r>
      <w:r w:rsidR="00F06E5C">
        <w:rPr>
          <w:rFonts w:ascii="Arial Black" w:hAnsi="宋体" w:cs="Arial" w:hint="eastAsia"/>
          <w:b/>
          <w:szCs w:val="21"/>
        </w:rPr>
        <w:t xml:space="preserve"> </w:t>
      </w:r>
      <w:r w:rsidRPr="00F06E5C">
        <w:rPr>
          <w:rFonts w:ascii="Arial Black" w:hAnsi="宋体" w:cs="Arial"/>
          <w:b/>
          <w:szCs w:val="21"/>
        </w:rPr>
        <w:t>Obligations</w:t>
      </w:r>
    </w:p>
    <w:p w:rsidR="0090007F" w:rsidRPr="00D205BA" w:rsidRDefault="00045847" w:rsidP="00D205BA">
      <w:pPr>
        <w:numPr>
          <w:ilvl w:val="0"/>
          <w:numId w:val="1"/>
        </w:numPr>
        <w:rPr>
          <w:rFonts w:ascii="Arial" w:hAnsi="Arial" w:cs="Arial"/>
        </w:rPr>
      </w:pPr>
      <w:r w:rsidRPr="0090007F">
        <w:rPr>
          <w:rFonts w:ascii="Arial" w:hAnsi="Arial" w:cs="Arial"/>
        </w:rPr>
        <w:t>Party A open</w:t>
      </w:r>
      <w:r w:rsidR="002557E2">
        <w:rPr>
          <w:rFonts w:ascii="Arial" w:hAnsi="Arial" w:cs="Arial" w:hint="eastAsia"/>
        </w:rPr>
        <w:t>s</w:t>
      </w:r>
      <w:r w:rsidRPr="0090007F">
        <w:rPr>
          <w:rFonts w:ascii="Arial" w:hAnsi="Arial" w:cs="Arial"/>
        </w:rPr>
        <w:t xml:space="preserve"> </w:t>
      </w:r>
      <w:r w:rsidRPr="0090007F">
        <w:rPr>
          <w:rFonts w:ascii="Arial" w:hAnsi="Arial" w:cs="Arial"/>
          <w:b/>
          <w:color w:val="0000FF"/>
        </w:rPr>
        <w:t xml:space="preserve">one-year </w:t>
      </w:r>
      <w:r w:rsidR="00D47914">
        <w:rPr>
          <w:rFonts w:ascii="Arial" w:hAnsi="Arial" w:cs="Arial" w:hint="eastAsia"/>
          <w:b/>
          <w:color w:val="0000FF"/>
        </w:rPr>
        <w:t>Golden</w:t>
      </w:r>
      <w:r w:rsidRPr="0090007F">
        <w:rPr>
          <w:rFonts w:ascii="Arial" w:hAnsi="Arial" w:cs="Arial"/>
          <w:b/>
          <w:color w:val="0000FF"/>
        </w:rPr>
        <w:t xml:space="preserve"> </w:t>
      </w:r>
      <w:r w:rsidR="00D47914">
        <w:rPr>
          <w:rFonts w:ascii="Arial" w:hAnsi="Arial" w:cs="Arial" w:hint="eastAsia"/>
          <w:b/>
          <w:color w:val="0000FF"/>
        </w:rPr>
        <w:t>Membership S</w:t>
      </w:r>
      <w:r w:rsidRPr="0090007F">
        <w:rPr>
          <w:rFonts w:ascii="Arial" w:hAnsi="Arial" w:cs="Arial"/>
          <w:b/>
          <w:color w:val="0000FF"/>
        </w:rPr>
        <w:t>ervice</w:t>
      </w:r>
      <w:r w:rsidRPr="0090007F">
        <w:rPr>
          <w:rFonts w:ascii="Arial" w:hAnsi="Arial" w:cs="Arial"/>
        </w:rPr>
        <w:t xml:space="preserve"> for Party B on </w:t>
      </w:r>
      <w:hyperlink r:id="rId9" w:history="1">
        <w:r w:rsidR="0090007F" w:rsidRPr="00DF4A0A">
          <w:rPr>
            <w:rStyle w:val="a4"/>
            <w:rFonts w:ascii="Arial" w:hAnsi="Arial" w:cs="Arial" w:hint="eastAsia"/>
            <w:b/>
          </w:rPr>
          <w:t>www.ferroalloynet.com</w:t>
        </w:r>
      </w:hyperlink>
    </w:p>
    <w:p w:rsidR="002F0FA0" w:rsidRDefault="0090007F" w:rsidP="002A159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Party A ensure</w:t>
      </w:r>
      <w:r w:rsidR="00A96B51">
        <w:rPr>
          <w:rFonts w:ascii="Arial" w:hAnsi="Arial" w:cs="Arial" w:hint="eastAsia"/>
        </w:rPr>
        <w:t>s</w:t>
      </w:r>
      <w:r w:rsidR="00045847" w:rsidRPr="0090007F">
        <w:rPr>
          <w:rFonts w:ascii="Arial" w:hAnsi="Arial" w:cs="Arial"/>
        </w:rPr>
        <w:t xml:space="preserve"> to update the information in time on</w:t>
      </w:r>
      <w:r w:rsidR="00EE693E" w:rsidRPr="0090007F">
        <w:rPr>
          <w:rFonts w:ascii="Arial" w:hAnsi="Arial" w:cs="Arial"/>
        </w:rPr>
        <w:t xml:space="preserve"> the website with accuracy.</w:t>
      </w:r>
    </w:p>
    <w:p w:rsidR="005033F3" w:rsidRPr="00BF5F04" w:rsidRDefault="00D36494" w:rsidP="00BF5F0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Party A </w:t>
      </w:r>
      <w:r w:rsidR="003B69A5">
        <w:rPr>
          <w:rFonts w:ascii="Arial" w:hAnsi="Arial" w:cs="Arial" w:hint="eastAsia"/>
        </w:rPr>
        <w:t>introduces</w:t>
      </w:r>
      <w:r w:rsidR="00045847" w:rsidRPr="00082C83">
        <w:rPr>
          <w:rFonts w:ascii="Arial" w:hAnsi="Arial" w:cs="Arial"/>
        </w:rPr>
        <w:t xml:space="preserve"> P</w:t>
      </w:r>
      <w:r w:rsidR="003B69A5">
        <w:rPr>
          <w:rFonts w:ascii="Arial" w:hAnsi="Arial" w:cs="Arial"/>
        </w:rPr>
        <w:t>arty B</w:t>
      </w:r>
      <w:r w:rsidR="003B69A5">
        <w:rPr>
          <w:rFonts w:ascii="Arial" w:hAnsi="Arial" w:cs="Arial" w:hint="eastAsia"/>
        </w:rPr>
        <w:t xml:space="preserve"> </w:t>
      </w:r>
      <w:r w:rsidR="00465ED3">
        <w:rPr>
          <w:rFonts w:ascii="Arial" w:hAnsi="Arial" w:cs="Arial"/>
        </w:rPr>
        <w:t>r</w:t>
      </w:r>
      <w:r w:rsidR="00465ED3">
        <w:rPr>
          <w:rFonts w:ascii="Arial" w:hAnsi="Arial" w:cs="Arial" w:hint="eastAsia"/>
        </w:rPr>
        <w:t>eliable</w:t>
      </w:r>
      <w:r w:rsidR="00045847" w:rsidRPr="00082C83">
        <w:rPr>
          <w:rFonts w:ascii="Arial" w:hAnsi="Arial" w:cs="Arial"/>
        </w:rPr>
        <w:t xml:space="preserve"> </w:t>
      </w:r>
      <w:r w:rsidR="00045847">
        <w:rPr>
          <w:rFonts w:ascii="Arial" w:hAnsi="Arial" w:cs="Arial" w:hint="eastAsia"/>
        </w:rPr>
        <w:t>customer</w:t>
      </w:r>
      <w:r w:rsidR="00045847" w:rsidRPr="00082C83">
        <w:rPr>
          <w:rFonts w:ascii="Arial" w:hAnsi="Arial" w:cs="Arial"/>
        </w:rPr>
        <w:t>s</w:t>
      </w:r>
      <w:r w:rsidR="006F5012">
        <w:rPr>
          <w:rFonts w:ascii="Arial" w:hAnsi="Arial" w:cs="Arial" w:hint="eastAsia"/>
        </w:rPr>
        <w:t>, and help Party B make the deal</w:t>
      </w:r>
      <w:r w:rsidR="00045847" w:rsidRPr="00082C83">
        <w:rPr>
          <w:rFonts w:ascii="Arial" w:hAnsi="Arial" w:cs="Arial"/>
        </w:rPr>
        <w:t>.</w:t>
      </w:r>
    </w:p>
    <w:p w:rsidR="005A4CD4" w:rsidRPr="0078035A" w:rsidRDefault="005A4CD4" w:rsidP="003E53FB">
      <w:pPr>
        <w:rPr>
          <w:rFonts w:ascii="Arial" w:hAnsi="Arial" w:cs="Arial"/>
        </w:rPr>
      </w:pPr>
    </w:p>
    <w:p w:rsidR="00045847" w:rsidRDefault="00045847" w:rsidP="00045847">
      <w:pPr>
        <w:rPr>
          <w:rFonts w:ascii="Arial Black" w:hAnsi="Arial Black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Ⅱ</w:t>
      </w:r>
      <w:r>
        <w:rPr>
          <w:rFonts w:ascii="Arial" w:hAnsi="Arial" w:cs="Arial" w:hint="eastAsia"/>
          <w:b/>
          <w:sz w:val="24"/>
        </w:rPr>
        <w:t xml:space="preserve"> </w:t>
      </w:r>
      <w:r w:rsidR="00F06E5C" w:rsidRPr="005A4CD4">
        <w:rPr>
          <w:rFonts w:ascii="Arial Black" w:hAnsi="Arial Black" w:cs="Arial"/>
          <w:b/>
          <w:sz w:val="24"/>
        </w:rPr>
        <w:t xml:space="preserve">Rights &amp; </w:t>
      </w:r>
      <w:r w:rsidR="00CD3754">
        <w:rPr>
          <w:rFonts w:ascii="Arial Black" w:hAnsi="Arial Black" w:cs="Arial"/>
          <w:b/>
          <w:sz w:val="24"/>
        </w:rPr>
        <w:t xml:space="preserve">Obligations of Party </w:t>
      </w:r>
      <w:r w:rsidR="00CD3754">
        <w:rPr>
          <w:rFonts w:ascii="Arial Black" w:hAnsi="Arial Black" w:cs="Arial" w:hint="eastAsia"/>
          <w:b/>
          <w:sz w:val="24"/>
        </w:rPr>
        <w:t>B</w:t>
      </w:r>
    </w:p>
    <w:p w:rsidR="00F06E5C" w:rsidRPr="00F06E5C" w:rsidRDefault="00F06E5C" w:rsidP="00045847">
      <w:pPr>
        <w:rPr>
          <w:rFonts w:ascii="Arial Black" w:hAnsi="Arial Black" w:cs="Arial"/>
          <w:b/>
          <w:szCs w:val="21"/>
        </w:rPr>
      </w:pPr>
      <w:r w:rsidRPr="005A4CD4">
        <w:rPr>
          <w:rFonts w:ascii="Arial Black" w:hAnsi="宋体" w:cs="Arial"/>
          <w:b/>
          <w:szCs w:val="21"/>
        </w:rPr>
        <w:t>ⅰ</w:t>
      </w:r>
      <w:r>
        <w:rPr>
          <w:rFonts w:ascii="Arial Black" w:hAnsi="宋体" w:cs="Arial" w:hint="eastAsia"/>
          <w:b/>
          <w:szCs w:val="21"/>
        </w:rPr>
        <w:t xml:space="preserve"> </w:t>
      </w:r>
      <w:r w:rsidRPr="005A4CD4">
        <w:rPr>
          <w:rFonts w:ascii="Arial Black" w:hAnsi="Arial Black" w:cs="Arial"/>
          <w:b/>
          <w:szCs w:val="21"/>
        </w:rPr>
        <w:t>Rights</w:t>
      </w:r>
    </w:p>
    <w:p w:rsidR="00045847" w:rsidRDefault="001A76D4" w:rsidP="00045847">
      <w:pPr>
        <w:numPr>
          <w:ilvl w:val="0"/>
          <w:numId w:val="2"/>
        </w:numPr>
        <w:rPr>
          <w:rFonts w:ascii="Arial" w:hAnsi="Arial" w:cs="Arial"/>
        </w:rPr>
      </w:pPr>
      <w:r w:rsidRPr="00082C83">
        <w:rPr>
          <w:rFonts w:ascii="Arial" w:hAnsi="Arial" w:cs="Arial"/>
        </w:rPr>
        <w:t>Within the service time,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Party B </w:t>
      </w:r>
      <w:r>
        <w:rPr>
          <w:rFonts w:ascii="Arial" w:hAnsi="Arial" w:cs="Arial" w:hint="eastAsia"/>
        </w:rPr>
        <w:t>is</w:t>
      </w:r>
      <w:r>
        <w:rPr>
          <w:rFonts w:ascii="Arial" w:hAnsi="Arial" w:cs="Arial"/>
        </w:rPr>
        <w:t xml:space="preserve"> allowed to</w:t>
      </w:r>
      <w:r>
        <w:rPr>
          <w:rFonts w:ascii="Arial" w:hAnsi="Arial" w:cs="Arial" w:hint="eastAsia"/>
        </w:rPr>
        <w:t xml:space="preserve"> </w:t>
      </w:r>
      <w:r w:rsidRPr="00082C83">
        <w:rPr>
          <w:rFonts w:ascii="Arial" w:hAnsi="Arial" w:cs="Arial"/>
        </w:rPr>
        <w:t>define a</w:t>
      </w:r>
      <w:r>
        <w:rPr>
          <w:rFonts w:ascii="Arial" w:hAnsi="Arial" w:cs="Arial"/>
        </w:rPr>
        <w:t>nd change the password at will</w:t>
      </w:r>
      <w:r w:rsidRPr="00082C83">
        <w:rPr>
          <w:rFonts w:ascii="Arial" w:hAnsi="Arial" w:cs="Arial"/>
        </w:rPr>
        <w:t>.</w:t>
      </w:r>
    </w:p>
    <w:p w:rsidR="00015484" w:rsidRPr="00302503" w:rsidRDefault="00A57611" w:rsidP="00045847">
      <w:pPr>
        <w:numPr>
          <w:ilvl w:val="0"/>
          <w:numId w:val="2"/>
        </w:numPr>
        <w:rPr>
          <w:rFonts w:ascii="Arial" w:hAnsi="Arial" w:cs="Arial"/>
        </w:rPr>
      </w:pPr>
      <w:r w:rsidRPr="00082C83">
        <w:rPr>
          <w:rFonts w:ascii="Arial" w:hAnsi="Arial" w:cs="Arial"/>
        </w:rPr>
        <w:t>Within the service time,</w:t>
      </w:r>
      <w:r>
        <w:rPr>
          <w:rFonts w:ascii="Arial" w:hAnsi="Arial" w:cs="Arial" w:hint="eastAsia"/>
        </w:rPr>
        <w:t xml:space="preserve"> Party </w:t>
      </w:r>
      <w:r w:rsidR="002F7CF7">
        <w:rPr>
          <w:rFonts w:ascii="Arial" w:hAnsi="Arial" w:cs="Arial" w:hint="eastAsia"/>
        </w:rPr>
        <w:t xml:space="preserve">B can get </w:t>
      </w:r>
      <w:r w:rsidR="0031556D">
        <w:rPr>
          <w:rFonts w:ascii="Arial" w:hAnsi="Arial" w:cs="Arial" w:hint="eastAsia"/>
        </w:rPr>
        <w:t>reports through five</w:t>
      </w:r>
      <w:r w:rsidR="002F7CF7">
        <w:rPr>
          <w:rFonts w:ascii="Arial" w:hAnsi="Arial" w:cs="Arial" w:hint="eastAsia"/>
        </w:rPr>
        <w:t xml:space="preserve"> </w:t>
      </w:r>
      <w:r w:rsidR="002F7CF7" w:rsidRPr="002F7CF7">
        <w:rPr>
          <w:rFonts w:ascii="Arial" w:hAnsi="Arial" w:cs="Arial"/>
        </w:rPr>
        <w:t>recipient</w:t>
      </w:r>
      <w:r w:rsidR="002F7CF7">
        <w:rPr>
          <w:rFonts w:ascii="Arial" w:hAnsi="Arial" w:cs="Arial" w:hint="eastAsia"/>
        </w:rPr>
        <w:t>s at most</w:t>
      </w:r>
      <w:r>
        <w:rPr>
          <w:rFonts w:ascii="Arial" w:hAnsi="Arial" w:cs="Arial" w:hint="eastAsia"/>
        </w:rPr>
        <w:t>.</w:t>
      </w:r>
    </w:p>
    <w:p w:rsidR="00045847" w:rsidRDefault="00045847" w:rsidP="00045847">
      <w:pPr>
        <w:numPr>
          <w:ilvl w:val="0"/>
          <w:numId w:val="2"/>
        </w:numPr>
        <w:rPr>
          <w:rFonts w:ascii="Arial" w:hAnsi="Arial" w:cs="Arial"/>
        </w:rPr>
      </w:pPr>
      <w:r w:rsidRPr="002E3CB0">
        <w:rPr>
          <w:rFonts w:ascii="Arial" w:hAnsi="Arial" w:cs="Arial"/>
        </w:rPr>
        <w:t>Within the service time, Party B can share service</w:t>
      </w:r>
      <w:r w:rsidR="0051223C">
        <w:rPr>
          <w:rFonts w:ascii="Arial" w:hAnsi="Arial" w:cs="Arial" w:hint="eastAsia"/>
        </w:rPr>
        <w:t>s</w:t>
      </w:r>
      <w:r w:rsidRPr="002E3CB0">
        <w:rPr>
          <w:rFonts w:ascii="Arial" w:hAnsi="Arial" w:cs="Arial"/>
        </w:rPr>
        <w:t xml:space="preserve"> as following: </w:t>
      </w:r>
    </w:p>
    <w:p w:rsidR="00045847" w:rsidRPr="002E3CB0" w:rsidRDefault="00045847" w:rsidP="00045847">
      <w:pPr>
        <w:rPr>
          <w:rFonts w:ascii="Arial" w:hAnsi="Arial" w:cs="Arial"/>
        </w:rPr>
      </w:pPr>
    </w:p>
    <w:p w:rsidR="00061322" w:rsidRPr="00061322" w:rsidRDefault="00061322" w:rsidP="00061322">
      <w:pPr>
        <w:ind w:firstLine="405"/>
        <w:rPr>
          <w:rFonts w:ascii="Arial" w:hAnsi="Arial" w:cs="Arial"/>
        </w:rPr>
      </w:pPr>
      <w:r w:rsidRPr="00061322">
        <w:rPr>
          <w:rFonts w:ascii="Arial" w:hAnsi="Arial" w:cs="Arial"/>
        </w:rPr>
        <w:t>World News</w:t>
      </w:r>
    </w:p>
    <w:p w:rsidR="00061322" w:rsidRPr="00061322" w:rsidRDefault="00061322" w:rsidP="00061322">
      <w:pPr>
        <w:ind w:firstLine="405"/>
        <w:rPr>
          <w:rFonts w:ascii="Arial" w:hAnsi="Arial" w:cs="Arial"/>
        </w:rPr>
      </w:pPr>
      <w:r w:rsidRPr="00061322">
        <w:rPr>
          <w:rFonts w:ascii="Arial" w:hAnsi="Arial" w:cs="Arial"/>
        </w:rPr>
        <w:t>World Market Analysis</w:t>
      </w:r>
    </w:p>
    <w:p w:rsidR="00061322" w:rsidRPr="00061322" w:rsidRDefault="00061322" w:rsidP="00061322">
      <w:pPr>
        <w:ind w:firstLine="405"/>
        <w:rPr>
          <w:rFonts w:ascii="Arial" w:hAnsi="Arial" w:cs="Arial"/>
        </w:rPr>
      </w:pPr>
      <w:r w:rsidRPr="00061322">
        <w:rPr>
          <w:rFonts w:ascii="Arial" w:hAnsi="Arial" w:cs="Arial"/>
        </w:rPr>
        <w:t>World Prices</w:t>
      </w:r>
    </w:p>
    <w:p w:rsidR="00061322" w:rsidRPr="00061322" w:rsidRDefault="00061322" w:rsidP="00061322">
      <w:pPr>
        <w:ind w:firstLine="405"/>
        <w:rPr>
          <w:rFonts w:ascii="Arial" w:hAnsi="Arial" w:cs="Arial"/>
        </w:rPr>
      </w:pPr>
      <w:r w:rsidRPr="00061322">
        <w:rPr>
          <w:rFonts w:ascii="Arial" w:hAnsi="Arial" w:cs="Arial"/>
        </w:rPr>
        <w:t>Price Trend Chart</w:t>
      </w:r>
    </w:p>
    <w:p w:rsidR="00061322" w:rsidRPr="00061322" w:rsidRDefault="00061322" w:rsidP="00061322">
      <w:pPr>
        <w:ind w:firstLine="405"/>
        <w:rPr>
          <w:rFonts w:ascii="Arial" w:hAnsi="Arial" w:cs="Arial"/>
        </w:rPr>
      </w:pPr>
      <w:r w:rsidRPr="00061322">
        <w:rPr>
          <w:rFonts w:ascii="Arial" w:hAnsi="Arial" w:cs="Arial"/>
        </w:rPr>
        <w:t xml:space="preserve">Buyers Information </w:t>
      </w:r>
    </w:p>
    <w:p w:rsidR="00061322" w:rsidRPr="00061322" w:rsidRDefault="00061322" w:rsidP="00061322">
      <w:pPr>
        <w:ind w:firstLine="405"/>
        <w:rPr>
          <w:rFonts w:ascii="Arial" w:hAnsi="Arial" w:cs="Arial"/>
        </w:rPr>
      </w:pPr>
      <w:r w:rsidRPr="00061322">
        <w:rPr>
          <w:rFonts w:ascii="Arial" w:hAnsi="Arial" w:cs="Arial"/>
        </w:rPr>
        <w:t>Sellers Information</w:t>
      </w:r>
    </w:p>
    <w:p w:rsidR="00061322" w:rsidRPr="00061322" w:rsidRDefault="00061322" w:rsidP="00061322">
      <w:pPr>
        <w:ind w:firstLine="405"/>
        <w:rPr>
          <w:rFonts w:ascii="Arial" w:hAnsi="Arial" w:cs="Arial"/>
        </w:rPr>
      </w:pPr>
      <w:r w:rsidRPr="00061322">
        <w:rPr>
          <w:rFonts w:ascii="Arial" w:hAnsi="Arial" w:cs="Arial"/>
        </w:rPr>
        <w:t>World Enterprises</w:t>
      </w:r>
    </w:p>
    <w:p w:rsidR="00061322" w:rsidRPr="00061322" w:rsidRDefault="00061322" w:rsidP="00061322">
      <w:pPr>
        <w:ind w:firstLine="405"/>
        <w:rPr>
          <w:rFonts w:ascii="Arial" w:hAnsi="Arial" w:cs="Arial"/>
        </w:rPr>
      </w:pPr>
      <w:r w:rsidRPr="00061322">
        <w:rPr>
          <w:rFonts w:ascii="Arial" w:hAnsi="Arial" w:cs="Arial"/>
        </w:rPr>
        <w:t>Port Stocks Statistics</w:t>
      </w:r>
    </w:p>
    <w:p w:rsidR="00061322" w:rsidRPr="00061322" w:rsidRDefault="00061322" w:rsidP="00061322">
      <w:pPr>
        <w:ind w:firstLine="405"/>
        <w:rPr>
          <w:rFonts w:ascii="Arial" w:hAnsi="Arial" w:cs="Arial"/>
        </w:rPr>
      </w:pPr>
      <w:r w:rsidRPr="00061322">
        <w:rPr>
          <w:rFonts w:ascii="Arial" w:hAnsi="Arial" w:cs="Arial"/>
        </w:rPr>
        <w:lastRenderedPageBreak/>
        <w:t>Ships Arrivals Statistics</w:t>
      </w:r>
    </w:p>
    <w:p w:rsidR="00061322" w:rsidRPr="00061322" w:rsidRDefault="00061322" w:rsidP="00061322">
      <w:pPr>
        <w:ind w:firstLine="405"/>
        <w:rPr>
          <w:rFonts w:ascii="Arial" w:hAnsi="Arial" w:cs="Arial"/>
        </w:rPr>
      </w:pPr>
      <w:r w:rsidRPr="00061322">
        <w:rPr>
          <w:rFonts w:ascii="Arial" w:hAnsi="Arial" w:cs="Arial"/>
        </w:rPr>
        <w:t>Operating Rate Statistics</w:t>
      </w:r>
    </w:p>
    <w:p w:rsidR="00061322" w:rsidRPr="00061322" w:rsidRDefault="00061322" w:rsidP="00061322">
      <w:pPr>
        <w:ind w:firstLine="405"/>
        <w:rPr>
          <w:rFonts w:ascii="Arial" w:hAnsi="Arial" w:cs="Arial"/>
        </w:rPr>
      </w:pPr>
      <w:r w:rsidRPr="00061322">
        <w:rPr>
          <w:rFonts w:ascii="Arial" w:hAnsi="Arial" w:cs="Arial"/>
        </w:rPr>
        <w:t>Consumption Statistics</w:t>
      </w:r>
    </w:p>
    <w:p w:rsidR="00061322" w:rsidRPr="00061322" w:rsidRDefault="00061322" w:rsidP="00061322">
      <w:pPr>
        <w:ind w:firstLine="405"/>
        <w:rPr>
          <w:rFonts w:ascii="Arial" w:hAnsi="Arial" w:cs="Arial"/>
        </w:rPr>
      </w:pPr>
      <w:r w:rsidRPr="00061322">
        <w:rPr>
          <w:rFonts w:ascii="Arial" w:hAnsi="Arial" w:cs="Arial"/>
        </w:rPr>
        <w:t>Output Statistics</w:t>
      </w:r>
    </w:p>
    <w:p w:rsidR="00061322" w:rsidRPr="00061322" w:rsidRDefault="00061322" w:rsidP="00061322">
      <w:pPr>
        <w:ind w:firstLine="405"/>
        <w:rPr>
          <w:rFonts w:ascii="Arial" w:hAnsi="Arial" w:cs="Arial"/>
        </w:rPr>
      </w:pPr>
      <w:r w:rsidRPr="00061322">
        <w:rPr>
          <w:rFonts w:ascii="Arial" w:hAnsi="Arial" w:cs="Arial"/>
        </w:rPr>
        <w:t>Daily/Weekly/Monthly/Semi-Annual/Yearly Report</w:t>
      </w:r>
    </w:p>
    <w:p w:rsidR="00061322" w:rsidRPr="00061322" w:rsidRDefault="00061322" w:rsidP="00061322">
      <w:pPr>
        <w:ind w:firstLine="405"/>
        <w:rPr>
          <w:rFonts w:ascii="Arial" w:hAnsi="Arial" w:cs="Arial"/>
        </w:rPr>
      </w:pPr>
      <w:r w:rsidRPr="00061322">
        <w:rPr>
          <w:rFonts w:ascii="Arial" w:hAnsi="Arial" w:cs="Arial"/>
        </w:rPr>
        <w:t>Transaction Report</w:t>
      </w:r>
    </w:p>
    <w:p w:rsidR="00061322" w:rsidRPr="00061322" w:rsidRDefault="00061322" w:rsidP="00061322">
      <w:pPr>
        <w:ind w:firstLine="405"/>
        <w:rPr>
          <w:rFonts w:ascii="Arial" w:hAnsi="Arial" w:cs="Arial"/>
        </w:rPr>
      </w:pPr>
      <w:r w:rsidRPr="00061322">
        <w:rPr>
          <w:rFonts w:ascii="Arial" w:hAnsi="Arial" w:cs="Arial"/>
        </w:rPr>
        <w:t>Company Interview</w:t>
      </w:r>
    </w:p>
    <w:p w:rsidR="00061322" w:rsidRPr="00061322" w:rsidRDefault="00061322" w:rsidP="00061322">
      <w:pPr>
        <w:ind w:firstLine="405"/>
        <w:rPr>
          <w:rFonts w:ascii="Arial" w:hAnsi="Arial" w:cs="Arial"/>
        </w:rPr>
      </w:pPr>
      <w:r w:rsidRPr="00061322">
        <w:rPr>
          <w:rFonts w:ascii="Arial" w:hAnsi="Arial" w:cs="Arial"/>
        </w:rPr>
        <w:t>Search and Download Any Data, Generate the Chart Automatically</w:t>
      </w:r>
    </w:p>
    <w:p w:rsidR="00061322" w:rsidRPr="00061322" w:rsidRDefault="00061322" w:rsidP="00061322">
      <w:pPr>
        <w:ind w:firstLine="405"/>
        <w:rPr>
          <w:rFonts w:ascii="Arial" w:hAnsi="Arial" w:cs="Arial"/>
        </w:rPr>
      </w:pPr>
      <w:r w:rsidRPr="00061322">
        <w:rPr>
          <w:rFonts w:ascii="Arial" w:hAnsi="Arial" w:cs="Arial"/>
        </w:rPr>
        <w:t>Search Global Company Location through Map</w:t>
      </w:r>
    </w:p>
    <w:p w:rsidR="00061322" w:rsidRPr="00061322" w:rsidRDefault="00061322" w:rsidP="00061322">
      <w:pPr>
        <w:ind w:firstLine="405"/>
        <w:rPr>
          <w:rFonts w:ascii="Arial" w:hAnsi="Arial" w:cs="Arial"/>
        </w:rPr>
      </w:pPr>
      <w:r w:rsidRPr="00061322">
        <w:rPr>
          <w:rFonts w:ascii="Arial" w:hAnsi="Arial" w:cs="Arial"/>
        </w:rPr>
        <w:t>Post Supply &amp; Demand Information Freely</w:t>
      </w:r>
    </w:p>
    <w:p w:rsidR="00061322" w:rsidRPr="00061322" w:rsidRDefault="00061322" w:rsidP="00061322">
      <w:pPr>
        <w:ind w:firstLine="405"/>
        <w:rPr>
          <w:rFonts w:ascii="Arial" w:hAnsi="Arial" w:cs="Arial"/>
        </w:rPr>
      </w:pPr>
      <w:r w:rsidRPr="00061322">
        <w:rPr>
          <w:rFonts w:ascii="Arial" w:hAnsi="Arial" w:cs="Arial"/>
        </w:rPr>
        <w:t>Add To the Enterprise Library Freely</w:t>
      </w:r>
    </w:p>
    <w:p w:rsidR="00061322" w:rsidRPr="00061322" w:rsidRDefault="00061322" w:rsidP="00061322">
      <w:pPr>
        <w:ind w:firstLine="405"/>
        <w:rPr>
          <w:rFonts w:ascii="Arial" w:hAnsi="Arial" w:cs="Arial"/>
        </w:rPr>
      </w:pPr>
      <w:r w:rsidRPr="00061322">
        <w:rPr>
          <w:rFonts w:ascii="Arial" w:hAnsi="Arial" w:cs="Arial"/>
        </w:rPr>
        <w:t>Send the Inquiry/Offer to the Customers Freely</w:t>
      </w:r>
    </w:p>
    <w:p w:rsidR="00061322" w:rsidRPr="00061322" w:rsidRDefault="00061322" w:rsidP="00061322">
      <w:pPr>
        <w:ind w:firstLine="405"/>
        <w:rPr>
          <w:rFonts w:ascii="Arial" w:hAnsi="Arial" w:cs="Arial"/>
        </w:rPr>
      </w:pPr>
      <w:r w:rsidRPr="00061322">
        <w:rPr>
          <w:rFonts w:ascii="Arial" w:hAnsi="Arial" w:cs="Arial"/>
        </w:rPr>
        <w:t xml:space="preserve">Customer Introduction (Miners, Traders, Ferroalloy Plants, Steel Mills and so on) </w:t>
      </w:r>
    </w:p>
    <w:p w:rsidR="00061322" w:rsidRPr="00061322" w:rsidRDefault="00061322" w:rsidP="00061322">
      <w:pPr>
        <w:ind w:firstLine="405"/>
        <w:rPr>
          <w:rFonts w:ascii="Arial" w:hAnsi="Arial" w:cs="Arial"/>
        </w:rPr>
      </w:pPr>
      <w:proofErr w:type="spellStart"/>
      <w:r w:rsidRPr="00061322">
        <w:rPr>
          <w:rFonts w:ascii="Arial" w:hAnsi="Arial" w:cs="Arial"/>
        </w:rPr>
        <w:t>FerroAlloyNet</w:t>
      </w:r>
      <w:proofErr w:type="spellEnd"/>
      <w:r w:rsidRPr="00061322">
        <w:rPr>
          <w:rFonts w:ascii="Arial" w:hAnsi="Arial" w:cs="Arial"/>
        </w:rPr>
        <w:t xml:space="preserve"> Conferences Discount</w:t>
      </w:r>
    </w:p>
    <w:p w:rsidR="00061322" w:rsidRPr="00061322" w:rsidRDefault="00061322" w:rsidP="00061322">
      <w:pPr>
        <w:ind w:firstLine="405"/>
        <w:rPr>
          <w:rFonts w:ascii="Arial" w:hAnsi="Arial" w:cs="Arial"/>
        </w:rPr>
      </w:pPr>
      <w:proofErr w:type="spellStart"/>
      <w:r w:rsidRPr="00061322">
        <w:rPr>
          <w:rFonts w:ascii="Arial" w:hAnsi="Arial" w:cs="Arial"/>
        </w:rPr>
        <w:t>FerroAlloyNet</w:t>
      </w:r>
      <w:proofErr w:type="spellEnd"/>
      <w:r w:rsidRPr="00061322">
        <w:rPr>
          <w:rFonts w:ascii="Arial" w:hAnsi="Arial" w:cs="Arial"/>
        </w:rPr>
        <w:t xml:space="preserve"> APP</w:t>
      </w:r>
    </w:p>
    <w:p w:rsidR="00045847" w:rsidRPr="00082C83" w:rsidRDefault="00061322" w:rsidP="00061322">
      <w:pPr>
        <w:ind w:firstLine="405"/>
        <w:rPr>
          <w:rFonts w:ascii="Arial" w:hAnsi="Arial" w:cs="Arial"/>
        </w:rPr>
      </w:pPr>
      <w:proofErr w:type="spellStart"/>
      <w:r w:rsidRPr="00061322">
        <w:rPr>
          <w:rFonts w:ascii="Arial" w:hAnsi="Arial" w:cs="Arial"/>
        </w:rPr>
        <w:t>FerroAlloyNet</w:t>
      </w:r>
      <w:proofErr w:type="spellEnd"/>
      <w:r w:rsidRPr="00061322">
        <w:rPr>
          <w:rFonts w:ascii="Arial" w:hAnsi="Arial" w:cs="Arial"/>
        </w:rPr>
        <w:t xml:space="preserve"> Mobile Site</w:t>
      </w:r>
    </w:p>
    <w:p w:rsidR="00CD3754" w:rsidRDefault="00CD3754" w:rsidP="00CD3754">
      <w:pPr>
        <w:rPr>
          <w:rFonts w:ascii="Arial Black" w:hAnsi="宋体" w:cs="Arial"/>
          <w:b/>
          <w:szCs w:val="21"/>
        </w:rPr>
      </w:pPr>
    </w:p>
    <w:p w:rsidR="00CD3754" w:rsidRDefault="00CD3754" w:rsidP="00CD3754">
      <w:pPr>
        <w:rPr>
          <w:rFonts w:ascii="Arial Black" w:hAnsi="宋体" w:cs="Arial"/>
          <w:b/>
          <w:szCs w:val="21"/>
        </w:rPr>
      </w:pPr>
      <w:r w:rsidRPr="00F06E5C">
        <w:rPr>
          <w:rFonts w:ascii="Arial Black" w:hAnsi="宋体" w:cs="Arial" w:hint="eastAsia"/>
          <w:b/>
          <w:szCs w:val="21"/>
        </w:rPr>
        <w:t>ⅱ</w:t>
      </w:r>
      <w:r>
        <w:rPr>
          <w:rFonts w:ascii="Arial Black" w:hAnsi="宋体" w:cs="Arial" w:hint="eastAsia"/>
          <w:b/>
          <w:szCs w:val="21"/>
        </w:rPr>
        <w:t xml:space="preserve"> </w:t>
      </w:r>
      <w:r w:rsidRPr="00F06E5C">
        <w:rPr>
          <w:rFonts w:ascii="Arial Black" w:hAnsi="宋体" w:cs="Arial"/>
          <w:b/>
          <w:szCs w:val="21"/>
        </w:rPr>
        <w:t>Obligations</w:t>
      </w:r>
    </w:p>
    <w:p w:rsidR="00CD3754" w:rsidRDefault="00CD3754" w:rsidP="00CD3754">
      <w:pPr>
        <w:numPr>
          <w:ilvl w:val="0"/>
          <w:numId w:val="2"/>
        </w:numPr>
        <w:rPr>
          <w:rFonts w:ascii="Arial" w:hAnsi="Arial" w:cs="Arial"/>
        </w:rPr>
      </w:pPr>
      <w:r w:rsidRPr="00082C83">
        <w:rPr>
          <w:rFonts w:ascii="Arial" w:hAnsi="Arial" w:cs="Arial"/>
        </w:rPr>
        <w:t>Within the service time,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Party B </w:t>
      </w:r>
      <w:r>
        <w:rPr>
          <w:rFonts w:ascii="Arial" w:hAnsi="Arial" w:cs="Arial" w:hint="eastAsia"/>
        </w:rPr>
        <w:t>is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not </w:t>
      </w:r>
      <w:r>
        <w:rPr>
          <w:rFonts w:ascii="Arial" w:hAnsi="Arial" w:cs="Arial"/>
        </w:rPr>
        <w:t>allowed to</w:t>
      </w:r>
      <w:r>
        <w:rPr>
          <w:rFonts w:ascii="Arial" w:hAnsi="Arial" w:cs="Arial" w:hint="eastAsia"/>
        </w:rPr>
        <w:t xml:space="preserve"> transfer the account or market information to third parties</w:t>
      </w:r>
      <w:r w:rsidRPr="00082C83">
        <w:rPr>
          <w:rFonts w:ascii="Arial" w:hAnsi="Arial" w:cs="Arial"/>
        </w:rPr>
        <w:t>.</w:t>
      </w:r>
      <w:r w:rsidR="00FA620C">
        <w:rPr>
          <w:rFonts w:ascii="Arial" w:hAnsi="Arial" w:cs="Arial" w:hint="eastAsia"/>
        </w:rPr>
        <w:t xml:space="preserve"> For bad effect, Party A </w:t>
      </w:r>
      <w:r w:rsidR="00FA620C" w:rsidRPr="00FA620C">
        <w:rPr>
          <w:rFonts w:ascii="Arial" w:hAnsi="Arial" w:cs="Arial"/>
        </w:rPr>
        <w:t>reserves the right to institute legal proceedings</w:t>
      </w:r>
      <w:r w:rsidR="00FA620C">
        <w:rPr>
          <w:rFonts w:ascii="Arial" w:hAnsi="Arial" w:cs="Arial" w:hint="eastAsia"/>
        </w:rPr>
        <w:t>.</w:t>
      </w:r>
    </w:p>
    <w:p w:rsidR="00FA620C" w:rsidRDefault="00FA620C" w:rsidP="00CD3754">
      <w:pPr>
        <w:numPr>
          <w:ilvl w:val="0"/>
          <w:numId w:val="2"/>
        </w:numPr>
        <w:rPr>
          <w:rFonts w:ascii="Arial" w:hAnsi="Arial" w:cs="Arial"/>
        </w:rPr>
      </w:pPr>
      <w:r w:rsidRPr="00082C83">
        <w:rPr>
          <w:rFonts w:ascii="Arial" w:hAnsi="Arial" w:cs="Arial"/>
        </w:rPr>
        <w:t>Within the service time,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Party B</w:t>
      </w:r>
      <w:r>
        <w:rPr>
          <w:rFonts w:ascii="Arial" w:hAnsi="Arial" w:cs="Arial" w:hint="eastAsia"/>
        </w:rPr>
        <w:t xml:space="preserve"> s</w:t>
      </w:r>
      <w:r w:rsidR="00E85A6B">
        <w:rPr>
          <w:rFonts w:ascii="Arial" w:hAnsi="Arial" w:cs="Arial" w:hint="eastAsia"/>
        </w:rPr>
        <w:t xml:space="preserve">hould inform Party </w:t>
      </w:r>
      <w:proofErr w:type="gramStart"/>
      <w:r w:rsidR="00E85A6B">
        <w:rPr>
          <w:rFonts w:ascii="Arial" w:hAnsi="Arial" w:cs="Arial" w:hint="eastAsia"/>
        </w:rPr>
        <w:t>A</w:t>
      </w:r>
      <w:proofErr w:type="gramEnd"/>
      <w:r w:rsidR="00E85A6B">
        <w:rPr>
          <w:rFonts w:ascii="Arial" w:hAnsi="Arial" w:cs="Arial" w:hint="eastAsia"/>
        </w:rPr>
        <w:t xml:space="preserve"> timely if</w:t>
      </w:r>
      <w:r>
        <w:rPr>
          <w:rFonts w:ascii="Arial" w:hAnsi="Arial" w:cs="Arial" w:hint="eastAsia"/>
        </w:rPr>
        <w:t xml:space="preserve"> the account is </w:t>
      </w:r>
      <w:r w:rsidRPr="00FA620C">
        <w:rPr>
          <w:rFonts w:ascii="Arial" w:hAnsi="Arial" w:cs="Arial"/>
        </w:rPr>
        <w:t>embezzle</w:t>
      </w:r>
      <w:r>
        <w:rPr>
          <w:rFonts w:ascii="Arial" w:hAnsi="Arial" w:cs="Arial" w:hint="eastAsia"/>
        </w:rPr>
        <w:t xml:space="preserve">d. Otherwise, Party B shall bear all </w:t>
      </w:r>
      <w:r w:rsidRPr="00FA620C">
        <w:rPr>
          <w:rFonts w:ascii="Arial" w:hAnsi="Arial" w:cs="Arial"/>
        </w:rPr>
        <w:t>losses</w:t>
      </w:r>
      <w:r>
        <w:rPr>
          <w:rFonts w:ascii="Arial" w:hAnsi="Arial" w:cs="Arial" w:hint="eastAsia"/>
        </w:rPr>
        <w:t>.</w:t>
      </w:r>
    </w:p>
    <w:p w:rsidR="00045847" w:rsidRPr="00E85A6B" w:rsidRDefault="00045847" w:rsidP="00CD3754">
      <w:pPr>
        <w:rPr>
          <w:rFonts w:ascii="Arial" w:hAnsi="Arial" w:cs="Arial"/>
        </w:rPr>
      </w:pPr>
    </w:p>
    <w:p w:rsidR="00045847" w:rsidRPr="0058094E" w:rsidRDefault="00045847" w:rsidP="00045847">
      <w:pPr>
        <w:rPr>
          <w:rFonts w:ascii="Arial Black" w:hAnsi="Arial Black" w:cs="Arial"/>
          <w:b/>
          <w:sz w:val="24"/>
        </w:rPr>
      </w:pPr>
      <w:r w:rsidRPr="0058094E">
        <w:rPr>
          <w:rFonts w:ascii="Arial Black" w:hAnsi="Arial" w:cs="Arial"/>
          <w:b/>
          <w:sz w:val="24"/>
        </w:rPr>
        <w:t>Ⅲ</w:t>
      </w:r>
      <w:r w:rsidRPr="0058094E">
        <w:rPr>
          <w:rFonts w:ascii="Arial Black" w:hAnsi="Arial Black" w:cs="Arial"/>
          <w:b/>
          <w:sz w:val="24"/>
        </w:rPr>
        <w:t xml:space="preserve"> Payment</w:t>
      </w:r>
    </w:p>
    <w:p w:rsidR="00045847" w:rsidRPr="001F4FCA" w:rsidRDefault="00045847" w:rsidP="00045847">
      <w:pPr>
        <w:numPr>
          <w:ilvl w:val="0"/>
          <w:numId w:val="2"/>
        </w:numPr>
        <w:rPr>
          <w:rFonts w:ascii="Arial" w:hAnsi="Arial" w:cs="Arial"/>
        </w:rPr>
      </w:pPr>
      <w:r w:rsidRPr="00082C83">
        <w:rPr>
          <w:rFonts w:ascii="Arial" w:hAnsi="Arial" w:cs="Arial"/>
        </w:rPr>
        <w:t>Party B pays</w:t>
      </w:r>
      <w:r w:rsidRPr="00082C83">
        <w:rPr>
          <w:rFonts w:ascii="Arial" w:hAnsi="Arial" w:cs="Arial"/>
          <w:color w:val="FF6600"/>
        </w:rPr>
        <w:t xml:space="preserve"> </w:t>
      </w:r>
      <w:r w:rsidRPr="001E441A">
        <w:rPr>
          <w:rFonts w:ascii="Arial" w:hAnsi="Arial" w:cs="Arial"/>
          <w:b/>
          <w:color w:val="0000FF"/>
        </w:rPr>
        <w:t>USD</w:t>
      </w:r>
      <w:r w:rsidR="009009F7">
        <w:rPr>
          <w:rFonts w:ascii="Arial" w:hAnsi="Arial" w:cs="Arial" w:hint="eastAsia"/>
          <w:b/>
          <w:color w:val="0000FF"/>
        </w:rPr>
        <w:t>3</w:t>
      </w:r>
      <w:r>
        <w:rPr>
          <w:rFonts w:ascii="Arial" w:hAnsi="Arial" w:cs="Arial" w:hint="eastAsia"/>
          <w:b/>
          <w:color w:val="0000FF"/>
        </w:rPr>
        <w:t>0</w:t>
      </w:r>
      <w:r w:rsidRPr="001E441A">
        <w:rPr>
          <w:rFonts w:ascii="Arial" w:hAnsi="Arial" w:cs="Arial"/>
          <w:b/>
          <w:color w:val="0000FF"/>
        </w:rPr>
        <w:t>00</w:t>
      </w:r>
      <w:r w:rsidRPr="00082C83">
        <w:rPr>
          <w:rFonts w:ascii="Arial" w:hAnsi="Arial" w:cs="Arial"/>
        </w:rPr>
        <w:t xml:space="preserve"> </w:t>
      </w:r>
      <w:r w:rsidR="009546F2">
        <w:rPr>
          <w:rFonts w:ascii="Arial" w:hAnsi="Arial" w:cs="Arial" w:hint="eastAsia"/>
        </w:rPr>
        <w:t>for</w:t>
      </w:r>
      <w:r w:rsidRPr="00082C83">
        <w:rPr>
          <w:rFonts w:ascii="Arial" w:hAnsi="Arial" w:cs="Arial"/>
        </w:rPr>
        <w:t xml:space="preserve"> </w:t>
      </w:r>
      <w:r w:rsidR="009546F2">
        <w:rPr>
          <w:rFonts w:ascii="Arial" w:hAnsi="Arial" w:cs="Arial" w:hint="eastAsia"/>
          <w:b/>
          <w:color w:val="0000FF"/>
        </w:rPr>
        <w:t xml:space="preserve">one year </w:t>
      </w:r>
      <w:r w:rsidRPr="00082C83">
        <w:rPr>
          <w:rFonts w:ascii="Arial" w:hAnsi="Arial" w:cs="Arial"/>
        </w:rPr>
        <w:t>membership, and expiration lasts</w:t>
      </w:r>
      <w:r w:rsidRPr="00082C83">
        <w:rPr>
          <w:rFonts w:ascii="Arial" w:hAnsi="Arial" w:cs="Arial"/>
          <w:color w:val="0000FF"/>
        </w:rPr>
        <w:t xml:space="preserve"> </w:t>
      </w:r>
      <w:r w:rsidRPr="001E441A">
        <w:rPr>
          <w:rFonts w:ascii="Arial" w:hAnsi="Arial" w:cs="Arial"/>
          <w:b/>
          <w:color w:val="0000FF"/>
        </w:rPr>
        <w:t>12 months</w:t>
      </w:r>
      <w:r w:rsidRPr="00082C83">
        <w:rPr>
          <w:rFonts w:ascii="Arial" w:hAnsi="Arial" w:cs="Arial"/>
          <w:color w:val="0000FF"/>
        </w:rPr>
        <w:t xml:space="preserve"> </w:t>
      </w:r>
      <w:r w:rsidRPr="00082C83">
        <w:rPr>
          <w:rFonts w:ascii="Arial" w:hAnsi="Arial" w:cs="Arial"/>
        </w:rPr>
        <w:t>which begins from the day that party A opens the service to Party B.</w:t>
      </w:r>
    </w:p>
    <w:p w:rsidR="00045847" w:rsidRPr="0058094E" w:rsidRDefault="00176C5C" w:rsidP="00045847">
      <w:pPr>
        <w:numPr>
          <w:ilvl w:val="0"/>
          <w:numId w:val="2"/>
        </w:numPr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Payment Modes</w:t>
      </w:r>
    </w:p>
    <w:p w:rsidR="00B16521" w:rsidRDefault="00B16521" w:rsidP="00B16521">
      <w:pPr>
        <w:rPr>
          <w:rFonts w:ascii="Arial" w:hAnsi="Arial" w:cs="Arial"/>
          <w:b/>
          <w:color w:val="FF0000"/>
        </w:rPr>
      </w:pPr>
      <w:r>
        <w:rPr>
          <w:rFonts w:ascii="Arial" w:hAnsi="Arial" w:cs="Arial" w:hint="eastAsia"/>
          <w:b/>
          <w:color w:val="FF0000"/>
        </w:rPr>
        <w:t>ⅰ</w:t>
      </w:r>
      <w:r w:rsidR="00045847" w:rsidRPr="00462474">
        <w:rPr>
          <w:rFonts w:ascii="Arial" w:hAnsi="Arial" w:cs="Arial"/>
          <w:b/>
          <w:color w:val="FF0000"/>
        </w:rPr>
        <w:t>T/T</w:t>
      </w:r>
    </w:p>
    <w:tbl>
      <w:tblPr>
        <w:tblStyle w:val="a9"/>
        <w:tblW w:w="4907" w:type="pct"/>
        <w:tblInd w:w="108" w:type="dxa"/>
        <w:tblLook w:val="04A0"/>
      </w:tblPr>
      <w:tblGrid>
        <w:gridCol w:w="2695"/>
        <w:gridCol w:w="5668"/>
      </w:tblGrid>
      <w:tr w:rsidR="00D87CF4" w:rsidTr="00B00DAB">
        <w:tc>
          <w:tcPr>
            <w:tcW w:w="1611" w:type="pct"/>
          </w:tcPr>
          <w:p w:rsidR="00D87CF4" w:rsidRPr="005B3BD3" w:rsidRDefault="00D87CF4" w:rsidP="00B00DAB">
            <w:pPr>
              <w:widowControl/>
              <w:spacing w:line="315" w:lineRule="atLeast"/>
              <w:jc w:val="left"/>
              <w:rPr>
                <w:rFonts w:ascii="Arial" w:hAnsi="Arial" w:cs="Arial"/>
              </w:rPr>
            </w:pPr>
            <w:r w:rsidRPr="005B3BD3">
              <w:rPr>
                <w:rFonts w:ascii="Arial" w:hAnsi="Arial" w:cs="Arial"/>
              </w:rPr>
              <w:t>Intermediary Bank</w:t>
            </w:r>
          </w:p>
        </w:tc>
        <w:tc>
          <w:tcPr>
            <w:tcW w:w="3389" w:type="pct"/>
          </w:tcPr>
          <w:p w:rsidR="00D87CF4" w:rsidRPr="005B3BD3" w:rsidRDefault="00D87CF4" w:rsidP="00B00DAB">
            <w:pPr>
              <w:widowControl/>
              <w:spacing w:line="315" w:lineRule="atLeast"/>
              <w:rPr>
                <w:rFonts w:ascii="Arial" w:hAnsi="Arial" w:cs="Arial"/>
              </w:rPr>
            </w:pPr>
            <w:r w:rsidRPr="005B3BD3">
              <w:rPr>
                <w:rFonts w:ascii="Arial" w:hAnsi="Arial" w:cs="Arial"/>
              </w:rPr>
              <w:t>Wells Fargo Bank</w:t>
            </w:r>
            <w:r w:rsidRPr="005B3BD3">
              <w:rPr>
                <w:rFonts w:ascii="Arial" w:hAnsi="Arial" w:cs="Arial" w:hint="eastAsia"/>
              </w:rPr>
              <w:t xml:space="preserve"> </w:t>
            </w:r>
            <w:r w:rsidRPr="005B3BD3">
              <w:rPr>
                <w:rFonts w:ascii="Arial" w:hAnsi="Arial" w:cs="Arial"/>
              </w:rPr>
              <w:t>NA</w:t>
            </w:r>
            <w:r w:rsidRPr="005B3BD3">
              <w:rPr>
                <w:rFonts w:ascii="Arial" w:hAnsi="Arial" w:cs="Arial" w:hint="eastAsia"/>
              </w:rPr>
              <w:t xml:space="preserve">, </w:t>
            </w:r>
            <w:r w:rsidRPr="005B3BD3">
              <w:rPr>
                <w:rFonts w:ascii="Arial" w:hAnsi="Arial" w:cs="Arial"/>
              </w:rPr>
              <w:t>New York</w:t>
            </w:r>
            <w:r w:rsidRPr="005B3BD3">
              <w:rPr>
                <w:rFonts w:ascii="Arial" w:hAnsi="Arial" w:cs="Arial" w:hint="eastAsia"/>
              </w:rPr>
              <w:t xml:space="preserve"> </w:t>
            </w:r>
          </w:p>
          <w:p w:rsidR="00D87CF4" w:rsidRPr="005B3BD3" w:rsidRDefault="00D87CF4" w:rsidP="00B00DAB">
            <w:pPr>
              <w:widowControl/>
              <w:spacing w:line="315" w:lineRule="atLeast"/>
              <w:jc w:val="left"/>
              <w:rPr>
                <w:rFonts w:ascii="Arial" w:hAnsi="Arial" w:cs="Arial"/>
              </w:rPr>
            </w:pPr>
            <w:r w:rsidRPr="005B3BD3">
              <w:rPr>
                <w:rFonts w:ascii="Arial" w:hAnsi="Arial" w:cs="Arial"/>
              </w:rPr>
              <w:t>(SWIFT: PNBPUS3NNYC)</w:t>
            </w:r>
          </w:p>
        </w:tc>
      </w:tr>
      <w:tr w:rsidR="00D87CF4" w:rsidTr="00B00DAB">
        <w:tc>
          <w:tcPr>
            <w:tcW w:w="1611" w:type="pct"/>
          </w:tcPr>
          <w:p w:rsidR="00D87CF4" w:rsidRPr="005B3BD3" w:rsidRDefault="00D87CF4" w:rsidP="00B00DAB">
            <w:pPr>
              <w:widowControl/>
              <w:spacing w:line="315" w:lineRule="atLeast"/>
              <w:jc w:val="left"/>
              <w:rPr>
                <w:rFonts w:ascii="Arial" w:hAnsi="Arial" w:cs="Arial"/>
              </w:rPr>
            </w:pPr>
            <w:r w:rsidRPr="005B3BD3">
              <w:rPr>
                <w:rFonts w:ascii="Arial" w:hAnsi="Arial" w:cs="Arial"/>
              </w:rPr>
              <w:t>Beneficiary Bank</w:t>
            </w:r>
          </w:p>
        </w:tc>
        <w:tc>
          <w:tcPr>
            <w:tcW w:w="3389" w:type="pct"/>
          </w:tcPr>
          <w:p w:rsidR="00D87CF4" w:rsidRPr="005B3BD3" w:rsidRDefault="00D87CF4" w:rsidP="00B00DAB">
            <w:pPr>
              <w:widowControl/>
              <w:spacing w:line="315" w:lineRule="atLeast"/>
              <w:jc w:val="left"/>
              <w:rPr>
                <w:rFonts w:ascii="Arial" w:hAnsi="Arial" w:cs="Arial"/>
              </w:rPr>
            </w:pPr>
            <w:r w:rsidRPr="005B3BD3">
              <w:rPr>
                <w:rFonts w:ascii="Arial" w:hAnsi="Arial" w:cs="Arial"/>
              </w:rPr>
              <w:t>Bank of Chengdu (SWIFT: CBOCCNBC)</w:t>
            </w:r>
          </w:p>
        </w:tc>
      </w:tr>
      <w:tr w:rsidR="00D87CF4" w:rsidTr="00B00DAB">
        <w:tc>
          <w:tcPr>
            <w:tcW w:w="1611" w:type="pct"/>
          </w:tcPr>
          <w:p w:rsidR="00D87CF4" w:rsidRPr="005B3BD3" w:rsidRDefault="00D87CF4" w:rsidP="00B00DAB">
            <w:pPr>
              <w:widowControl/>
              <w:spacing w:line="315" w:lineRule="atLeast"/>
              <w:jc w:val="left"/>
              <w:rPr>
                <w:rFonts w:ascii="Arial" w:hAnsi="Arial" w:cs="Arial"/>
              </w:rPr>
            </w:pPr>
            <w:r w:rsidRPr="005B3BD3">
              <w:rPr>
                <w:rFonts w:ascii="Arial" w:hAnsi="Arial" w:cs="Arial"/>
              </w:rPr>
              <w:t>Beneficiary Bank</w:t>
            </w:r>
            <w:r w:rsidRPr="005B3BD3">
              <w:rPr>
                <w:rFonts w:ascii="Arial" w:hAnsi="Arial" w:cs="Arial" w:hint="eastAsia"/>
              </w:rPr>
              <w:t xml:space="preserve"> </w:t>
            </w:r>
            <w:r w:rsidRPr="005B3BD3">
              <w:rPr>
                <w:rFonts w:ascii="Arial" w:hAnsi="Arial" w:cs="Arial"/>
              </w:rPr>
              <w:t>A</w:t>
            </w:r>
            <w:r w:rsidRPr="005B3BD3">
              <w:rPr>
                <w:rFonts w:ascii="Arial" w:hAnsi="Arial" w:cs="Arial" w:hint="eastAsia"/>
              </w:rPr>
              <w:t>ddress</w:t>
            </w:r>
          </w:p>
        </w:tc>
        <w:tc>
          <w:tcPr>
            <w:tcW w:w="3389" w:type="pct"/>
          </w:tcPr>
          <w:p w:rsidR="00D87CF4" w:rsidRPr="005B3BD3" w:rsidRDefault="00D87CF4" w:rsidP="00B00DAB">
            <w:pPr>
              <w:widowControl/>
              <w:spacing w:line="315" w:lineRule="atLeast"/>
              <w:jc w:val="left"/>
              <w:rPr>
                <w:rFonts w:ascii="Arial" w:hAnsi="Arial" w:cs="Arial"/>
              </w:rPr>
            </w:pPr>
            <w:r w:rsidRPr="005B3BD3">
              <w:rPr>
                <w:rFonts w:ascii="Arial" w:hAnsi="Arial" w:cs="Arial"/>
              </w:rPr>
              <w:t xml:space="preserve">16# </w:t>
            </w:r>
            <w:proofErr w:type="spellStart"/>
            <w:r w:rsidRPr="005B3BD3">
              <w:rPr>
                <w:rFonts w:ascii="Arial" w:hAnsi="Arial" w:cs="Arial"/>
              </w:rPr>
              <w:t>Xiyu</w:t>
            </w:r>
            <w:proofErr w:type="spellEnd"/>
            <w:r w:rsidRPr="005B3BD3">
              <w:rPr>
                <w:rFonts w:ascii="Arial" w:hAnsi="Arial" w:cs="Arial"/>
              </w:rPr>
              <w:t xml:space="preserve"> Street,</w:t>
            </w:r>
            <w:r w:rsidRPr="005B3BD3">
              <w:rPr>
                <w:rFonts w:ascii="Arial" w:hAnsi="Arial" w:cs="Arial" w:hint="eastAsia"/>
              </w:rPr>
              <w:t xml:space="preserve"> </w:t>
            </w:r>
            <w:r w:rsidRPr="005B3BD3">
              <w:rPr>
                <w:rFonts w:ascii="Arial" w:hAnsi="Arial" w:cs="Arial"/>
              </w:rPr>
              <w:t>Chengdu,</w:t>
            </w:r>
            <w:r w:rsidRPr="005B3BD3">
              <w:rPr>
                <w:rFonts w:ascii="Arial" w:hAnsi="Arial" w:cs="Arial" w:hint="eastAsia"/>
              </w:rPr>
              <w:t xml:space="preserve"> </w:t>
            </w:r>
            <w:r w:rsidRPr="005B3BD3">
              <w:rPr>
                <w:rFonts w:ascii="Arial" w:hAnsi="Arial" w:cs="Arial"/>
              </w:rPr>
              <w:t>China</w:t>
            </w:r>
          </w:p>
        </w:tc>
      </w:tr>
      <w:tr w:rsidR="00D87CF4" w:rsidTr="00B00DAB">
        <w:tc>
          <w:tcPr>
            <w:tcW w:w="1611" w:type="pct"/>
          </w:tcPr>
          <w:p w:rsidR="00D87CF4" w:rsidRPr="005B3BD3" w:rsidRDefault="00D87CF4" w:rsidP="00B00DAB">
            <w:pPr>
              <w:widowControl/>
              <w:spacing w:line="315" w:lineRule="atLeast"/>
              <w:jc w:val="left"/>
              <w:rPr>
                <w:rFonts w:ascii="Arial" w:hAnsi="Arial" w:cs="Arial"/>
              </w:rPr>
            </w:pPr>
            <w:r w:rsidRPr="005B3BD3">
              <w:rPr>
                <w:rFonts w:ascii="Arial" w:hAnsi="Arial" w:cs="Arial"/>
              </w:rPr>
              <w:t>A</w:t>
            </w:r>
            <w:r w:rsidRPr="005B3BD3">
              <w:rPr>
                <w:rFonts w:ascii="Arial" w:hAnsi="Arial" w:cs="Arial" w:hint="eastAsia"/>
              </w:rPr>
              <w:t>ccount</w:t>
            </w:r>
            <w:r w:rsidRPr="005B3BD3">
              <w:rPr>
                <w:rFonts w:ascii="Arial" w:hAnsi="Arial" w:cs="Arial"/>
              </w:rPr>
              <w:t xml:space="preserve"> N</w:t>
            </w:r>
            <w:r w:rsidRPr="005B3BD3">
              <w:rPr>
                <w:rFonts w:ascii="Arial" w:hAnsi="Arial" w:cs="Arial" w:hint="eastAsia"/>
              </w:rPr>
              <w:t>umber</w:t>
            </w:r>
          </w:p>
        </w:tc>
        <w:tc>
          <w:tcPr>
            <w:tcW w:w="3389" w:type="pct"/>
          </w:tcPr>
          <w:p w:rsidR="00D87CF4" w:rsidRPr="005B3BD3" w:rsidRDefault="00D87CF4" w:rsidP="00B00DAB">
            <w:pPr>
              <w:widowControl/>
              <w:spacing w:line="315" w:lineRule="atLeast"/>
              <w:jc w:val="left"/>
              <w:rPr>
                <w:rFonts w:ascii="Arial" w:hAnsi="Arial" w:cs="Arial"/>
              </w:rPr>
            </w:pPr>
            <w:r w:rsidRPr="005B3BD3">
              <w:rPr>
                <w:rFonts w:ascii="Arial" w:hAnsi="Arial" w:cs="Arial"/>
              </w:rPr>
              <w:t>17012009211836900019</w:t>
            </w:r>
          </w:p>
        </w:tc>
      </w:tr>
      <w:tr w:rsidR="00D87CF4" w:rsidTr="00B00DAB">
        <w:tc>
          <w:tcPr>
            <w:tcW w:w="1611" w:type="pct"/>
          </w:tcPr>
          <w:p w:rsidR="00D87CF4" w:rsidRPr="005B3BD3" w:rsidRDefault="00D87CF4" w:rsidP="00B00DAB">
            <w:pPr>
              <w:widowControl/>
              <w:spacing w:line="315" w:lineRule="atLeast"/>
              <w:jc w:val="left"/>
              <w:rPr>
                <w:rFonts w:ascii="Arial" w:hAnsi="Arial" w:cs="Arial"/>
              </w:rPr>
            </w:pPr>
            <w:r w:rsidRPr="005B3BD3">
              <w:rPr>
                <w:rFonts w:ascii="Arial" w:hAnsi="Arial" w:cs="Arial"/>
              </w:rPr>
              <w:t>Beneficiary</w:t>
            </w:r>
            <w:r w:rsidRPr="005B3BD3">
              <w:rPr>
                <w:rFonts w:ascii="Arial" w:hAnsi="Arial" w:cs="Arial" w:hint="eastAsia"/>
              </w:rPr>
              <w:t xml:space="preserve"> Name</w:t>
            </w:r>
          </w:p>
        </w:tc>
        <w:tc>
          <w:tcPr>
            <w:tcW w:w="3389" w:type="pct"/>
          </w:tcPr>
          <w:p w:rsidR="00D87CF4" w:rsidRPr="005B3BD3" w:rsidRDefault="00D87CF4" w:rsidP="00B00DAB">
            <w:pPr>
              <w:widowControl/>
              <w:spacing w:line="315" w:lineRule="atLeast"/>
              <w:jc w:val="left"/>
              <w:rPr>
                <w:rFonts w:ascii="Arial" w:hAnsi="Arial" w:cs="Arial"/>
              </w:rPr>
            </w:pPr>
            <w:proofErr w:type="spellStart"/>
            <w:r w:rsidRPr="005B3BD3">
              <w:rPr>
                <w:rFonts w:ascii="Arial" w:hAnsi="Arial" w:cs="Arial"/>
              </w:rPr>
              <w:t>Felo</w:t>
            </w:r>
            <w:proofErr w:type="spellEnd"/>
            <w:r w:rsidRPr="005B3BD3">
              <w:rPr>
                <w:rFonts w:ascii="Arial" w:hAnsi="Arial" w:cs="Arial"/>
              </w:rPr>
              <w:t xml:space="preserve"> Internet Tech. Co.,</w:t>
            </w:r>
            <w:r w:rsidRPr="005B3BD3">
              <w:rPr>
                <w:rFonts w:ascii="Arial" w:hAnsi="Arial" w:cs="Arial" w:hint="eastAsia"/>
              </w:rPr>
              <w:t xml:space="preserve"> </w:t>
            </w:r>
            <w:r w:rsidRPr="005B3BD3">
              <w:rPr>
                <w:rFonts w:ascii="Arial" w:hAnsi="Arial" w:cs="Arial"/>
              </w:rPr>
              <w:t>Ltd</w:t>
            </w:r>
          </w:p>
        </w:tc>
      </w:tr>
      <w:tr w:rsidR="00D87CF4" w:rsidTr="00B00DAB">
        <w:tc>
          <w:tcPr>
            <w:tcW w:w="1611" w:type="pct"/>
          </w:tcPr>
          <w:p w:rsidR="00D87CF4" w:rsidRPr="005B3BD3" w:rsidRDefault="00D87CF4" w:rsidP="00B00DAB">
            <w:pPr>
              <w:widowControl/>
              <w:spacing w:line="315" w:lineRule="atLeast"/>
              <w:jc w:val="left"/>
              <w:rPr>
                <w:rFonts w:ascii="Arial" w:hAnsi="Arial" w:cs="Arial"/>
              </w:rPr>
            </w:pPr>
            <w:r w:rsidRPr="005B3BD3">
              <w:rPr>
                <w:rFonts w:ascii="Arial" w:hAnsi="Arial" w:cs="Arial"/>
              </w:rPr>
              <w:t>Beneficiary</w:t>
            </w:r>
            <w:r w:rsidRPr="005B3BD3">
              <w:rPr>
                <w:rFonts w:ascii="Arial" w:hAnsi="Arial" w:cs="Arial" w:hint="eastAsia"/>
              </w:rPr>
              <w:t xml:space="preserve"> </w:t>
            </w:r>
            <w:r w:rsidRPr="005B3BD3">
              <w:rPr>
                <w:rFonts w:ascii="Arial" w:hAnsi="Arial" w:cs="Arial"/>
              </w:rPr>
              <w:t>A</w:t>
            </w:r>
            <w:r w:rsidRPr="005B3BD3">
              <w:rPr>
                <w:rFonts w:ascii="Arial" w:hAnsi="Arial" w:cs="Arial" w:hint="eastAsia"/>
              </w:rPr>
              <w:t>ddress</w:t>
            </w:r>
          </w:p>
        </w:tc>
        <w:tc>
          <w:tcPr>
            <w:tcW w:w="3389" w:type="pct"/>
          </w:tcPr>
          <w:p w:rsidR="00D87CF4" w:rsidRPr="005B3BD3" w:rsidRDefault="00D87CF4" w:rsidP="00B00DAB">
            <w:pPr>
              <w:widowControl/>
              <w:spacing w:line="315" w:lineRule="atLeast"/>
              <w:jc w:val="left"/>
              <w:rPr>
                <w:rFonts w:ascii="Arial" w:hAnsi="Arial" w:cs="Arial"/>
              </w:rPr>
            </w:pPr>
            <w:bookmarkStart w:id="1" w:name="OLE_LINK1"/>
            <w:bookmarkStart w:id="2" w:name="OLE_LINK2"/>
            <w:r w:rsidRPr="005B3BD3">
              <w:rPr>
                <w:rFonts w:ascii="Arial" w:hAnsi="Arial" w:cs="Arial"/>
              </w:rPr>
              <w:t xml:space="preserve">8, F14, Block 1, </w:t>
            </w:r>
            <w:proofErr w:type="spellStart"/>
            <w:r w:rsidRPr="005B3BD3">
              <w:rPr>
                <w:rFonts w:ascii="Arial" w:hAnsi="Arial" w:cs="Arial"/>
              </w:rPr>
              <w:t>Laimeng</w:t>
            </w:r>
            <w:proofErr w:type="spellEnd"/>
            <w:r w:rsidRPr="005B3BD3">
              <w:rPr>
                <w:rFonts w:ascii="Arial" w:hAnsi="Arial" w:cs="Arial"/>
              </w:rPr>
              <w:t xml:space="preserve"> </w:t>
            </w:r>
            <w:proofErr w:type="spellStart"/>
            <w:r w:rsidRPr="005B3BD3">
              <w:rPr>
                <w:rFonts w:ascii="Arial" w:hAnsi="Arial" w:cs="Arial"/>
              </w:rPr>
              <w:t>Duhui</w:t>
            </w:r>
            <w:proofErr w:type="spellEnd"/>
            <w:r w:rsidRPr="005B3BD3">
              <w:rPr>
                <w:rFonts w:ascii="Arial" w:hAnsi="Arial" w:cs="Arial" w:hint="eastAsia"/>
              </w:rPr>
              <w:t xml:space="preserve">, </w:t>
            </w:r>
            <w:r w:rsidRPr="005B3BD3">
              <w:rPr>
                <w:rFonts w:ascii="Arial" w:hAnsi="Arial" w:cs="Arial"/>
              </w:rPr>
              <w:t xml:space="preserve">No.51, Section 4, South Second Ring Road, </w:t>
            </w:r>
            <w:proofErr w:type="spellStart"/>
            <w:r w:rsidRPr="005B3BD3">
              <w:rPr>
                <w:rFonts w:ascii="Arial" w:hAnsi="Arial" w:cs="Arial"/>
              </w:rPr>
              <w:t>Wuhou</w:t>
            </w:r>
            <w:proofErr w:type="spellEnd"/>
            <w:r w:rsidRPr="005B3BD3">
              <w:rPr>
                <w:rFonts w:ascii="Arial" w:hAnsi="Arial" w:cs="Arial"/>
              </w:rPr>
              <w:t xml:space="preserve"> District, Chengdu, Sichuan, China</w:t>
            </w:r>
            <w:bookmarkEnd w:id="1"/>
            <w:bookmarkEnd w:id="2"/>
          </w:p>
        </w:tc>
      </w:tr>
    </w:tbl>
    <w:p w:rsidR="00D87CF4" w:rsidRDefault="00045847" w:rsidP="00045847">
      <w:pPr>
        <w:pStyle w:val="a5"/>
        <w:shd w:val="clear" w:color="auto" w:fill="FFFFFF"/>
        <w:spacing w:before="75" w:beforeAutospacing="0" w:after="75" w:afterAutospacing="0" w:line="315" w:lineRule="atLeast"/>
        <w:ind w:right="75"/>
        <w:rPr>
          <w:rFonts w:ascii="Arial" w:hAnsi="Arial" w:cs="Arial" w:hint="eastAsia"/>
          <w:b/>
          <w:kern w:val="2"/>
          <w:sz w:val="21"/>
        </w:rPr>
      </w:pPr>
      <w:r w:rsidRPr="00FC0EA5">
        <w:rPr>
          <w:rFonts w:ascii="Arial" w:hAnsi="Arial" w:cs="Arial"/>
          <w:b/>
          <w:kern w:val="2"/>
          <w:sz w:val="21"/>
        </w:rPr>
        <w:t xml:space="preserve">Note: When you transfer the membership fee, please make sure above-mentioned bank information </w:t>
      </w:r>
      <w:r w:rsidR="004639D6" w:rsidRPr="00FC0EA5">
        <w:rPr>
          <w:rFonts w:ascii="Arial" w:hAnsi="Arial" w:cs="Arial"/>
          <w:b/>
          <w:kern w:val="2"/>
          <w:sz w:val="21"/>
        </w:rPr>
        <w:t>correctly</w:t>
      </w:r>
    </w:p>
    <w:p w:rsidR="003629A8" w:rsidRDefault="003629A8" w:rsidP="00045847">
      <w:pPr>
        <w:pStyle w:val="a5"/>
        <w:shd w:val="clear" w:color="auto" w:fill="FFFFFF"/>
        <w:spacing w:before="75" w:beforeAutospacing="0" w:after="75" w:afterAutospacing="0" w:line="315" w:lineRule="atLeast"/>
        <w:ind w:right="75"/>
        <w:rPr>
          <w:rFonts w:ascii="Arial" w:hAnsi="Arial" w:cs="Arial" w:hint="eastAsia"/>
          <w:b/>
          <w:kern w:val="2"/>
          <w:sz w:val="21"/>
        </w:rPr>
      </w:pPr>
    </w:p>
    <w:p w:rsidR="003629A8" w:rsidRPr="00D56F9D" w:rsidRDefault="003629A8" w:rsidP="00045847">
      <w:pPr>
        <w:pStyle w:val="a5"/>
        <w:shd w:val="clear" w:color="auto" w:fill="FFFFFF"/>
        <w:spacing w:before="75" w:beforeAutospacing="0" w:after="75" w:afterAutospacing="0" w:line="315" w:lineRule="atLeast"/>
        <w:ind w:right="75"/>
        <w:rPr>
          <w:rFonts w:ascii="Arial" w:hAnsi="Arial" w:cs="Arial"/>
          <w:b/>
          <w:kern w:val="2"/>
          <w:sz w:val="21"/>
        </w:rPr>
      </w:pPr>
    </w:p>
    <w:p w:rsidR="00045847" w:rsidRPr="00462474" w:rsidRDefault="00C641E6" w:rsidP="00C641E6">
      <w:pPr>
        <w:pStyle w:val="a5"/>
        <w:shd w:val="clear" w:color="auto" w:fill="FFFFFF"/>
        <w:spacing w:before="75" w:beforeAutospacing="0" w:after="75" w:afterAutospacing="0" w:line="315" w:lineRule="atLeast"/>
        <w:ind w:right="75"/>
        <w:rPr>
          <w:rFonts w:ascii="Arial" w:hAnsi="Arial" w:cs="Arial"/>
          <w:b/>
          <w:color w:val="FF0000"/>
          <w:sz w:val="21"/>
          <w:szCs w:val="21"/>
        </w:rPr>
      </w:pPr>
      <w:r>
        <w:rPr>
          <w:rFonts w:ascii="Arial" w:hAnsi="Arial" w:cs="Arial" w:hint="eastAsia"/>
          <w:b/>
          <w:bCs/>
          <w:color w:val="FF0000"/>
          <w:sz w:val="21"/>
        </w:rPr>
        <w:lastRenderedPageBreak/>
        <w:t>ⅱ</w:t>
      </w:r>
      <w:r w:rsidR="00045847" w:rsidRPr="00462474">
        <w:rPr>
          <w:rFonts w:ascii="Arial" w:hAnsi="Arial" w:cs="Arial" w:hint="eastAsia"/>
          <w:b/>
          <w:bCs/>
          <w:color w:val="FF0000"/>
          <w:sz w:val="21"/>
        </w:rPr>
        <w:t>CREDIT CARD</w:t>
      </w:r>
      <w:r w:rsidR="0018598B">
        <w:rPr>
          <w:rFonts w:ascii="Arial" w:hAnsi="Arial" w:cs="Arial" w:hint="eastAsia"/>
          <w:b/>
          <w:bCs/>
          <w:color w:val="FF0000"/>
          <w:sz w:val="21"/>
        </w:rPr>
        <w:t xml:space="preserve"> /</w:t>
      </w:r>
      <w:r w:rsidR="0018598B" w:rsidRPr="0018598B">
        <w:rPr>
          <w:rFonts w:ascii="Arial" w:hAnsi="Arial" w:cs="Arial" w:hint="eastAsia"/>
          <w:b/>
          <w:bCs/>
          <w:color w:val="FF0000"/>
          <w:sz w:val="21"/>
        </w:rPr>
        <w:t xml:space="preserve"> </w:t>
      </w:r>
      <w:r w:rsidR="0018598B">
        <w:rPr>
          <w:rFonts w:ascii="Arial" w:hAnsi="Arial" w:cs="Arial" w:hint="eastAsia"/>
          <w:b/>
          <w:bCs/>
          <w:color w:val="FF0000"/>
          <w:sz w:val="21"/>
        </w:rPr>
        <w:t>PAYPAL</w:t>
      </w:r>
    </w:p>
    <w:p w:rsidR="00343D81" w:rsidRPr="00343D81" w:rsidRDefault="00045847" w:rsidP="00B72F66">
      <w:pPr>
        <w:pStyle w:val="a5"/>
        <w:shd w:val="clear" w:color="auto" w:fill="FFFFFF"/>
        <w:spacing w:before="75" w:beforeAutospacing="0" w:after="75" w:afterAutospacing="0" w:line="315" w:lineRule="atLeast"/>
        <w:ind w:right="75"/>
        <w:rPr>
          <w:rFonts w:ascii="Arial" w:hAnsi="Arial" w:cs="Arial"/>
          <w:b/>
          <w:kern w:val="2"/>
          <w:sz w:val="21"/>
        </w:rPr>
      </w:pPr>
      <w:r>
        <w:rPr>
          <w:rFonts w:ascii="Arial" w:hAnsi="Arial" w:cs="Arial"/>
          <w:b/>
          <w:noProof/>
          <w:color w:val="000000"/>
          <w:sz w:val="21"/>
        </w:rPr>
        <w:drawing>
          <wp:inline distT="0" distB="0" distL="0" distR="0">
            <wp:extent cx="1381125" cy="400050"/>
            <wp:effectExtent l="19050" t="0" r="9525" b="0"/>
            <wp:docPr id="2" name="图片 0" descr="btn_xpressCheckout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btn_xpressCheckout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036">
        <w:rPr>
          <w:rFonts w:ascii="Arial" w:hAnsi="Arial" w:cs="Arial" w:hint="eastAsia"/>
          <w:b/>
          <w:kern w:val="2"/>
          <w:sz w:val="21"/>
        </w:rPr>
        <w:t>(Click it to finish the payment)</w:t>
      </w:r>
    </w:p>
    <w:sectPr w:rsidR="00343D81" w:rsidRPr="00343D81" w:rsidSect="00F774F8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A28" w:rsidRDefault="00212A28" w:rsidP="00DC08A4">
      <w:r>
        <w:separator/>
      </w:r>
    </w:p>
  </w:endnote>
  <w:endnote w:type="continuationSeparator" w:id="0">
    <w:p w:rsidR="00212A28" w:rsidRDefault="00212A28" w:rsidP="00DC0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A28" w:rsidRDefault="00212A28" w:rsidP="00DC08A4">
      <w:r>
        <w:separator/>
      </w:r>
    </w:p>
  </w:footnote>
  <w:footnote w:type="continuationSeparator" w:id="0">
    <w:p w:rsidR="00212A28" w:rsidRDefault="00212A28" w:rsidP="00DC0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54" w:rsidRDefault="00AF107A" w:rsidP="00DC08A4">
    <w:pPr>
      <w:pStyle w:val="a6"/>
      <w:jc w:val="both"/>
    </w:pPr>
    <w:r>
      <w:rPr>
        <w:rFonts w:ascii="Arial" w:hAnsi="Arial" w:cs="Arial" w:hint="eastAsia"/>
        <w:noProof/>
        <w:color w:val="000000"/>
      </w:rPr>
      <w:drawing>
        <wp:inline distT="0" distB="0" distL="0" distR="0">
          <wp:extent cx="2066925" cy="377501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007" cy="378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3754">
      <w:rPr>
        <w:rFonts w:ascii="Arial" w:hAnsi="Arial" w:cs="Arial" w:hint="eastAsia"/>
        <w:color w:val="000000"/>
      </w:rPr>
      <w:t xml:space="preserve">    </w:t>
    </w:r>
    <w:r w:rsidR="00CD3754" w:rsidRPr="00AF107A">
      <w:rPr>
        <w:color w:val="0070C0"/>
        <w:sz w:val="36"/>
        <w:szCs w:val="36"/>
      </w:rPr>
      <w:t>www.ferroalloynet.com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372"/>
    <w:multiLevelType w:val="hybridMultilevel"/>
    <w:tmpl w:val="6F3CB20E"/>
    <w:lvl w:ilvl="0" w:tplc="23D62D9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855AD6"/>
    <w:multiLevelType w:val="hybridMultilevel"/>
    <w:tmpl w:val="C8CCDA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7F00548"/>
    <w:multiLevelType w:val="multilevel"/>
    <w:tmpl w:val="B26E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A05A1"/>
    <w:multiLevelType w:val="hybridMultilevel"/>
    <w:tmpl w:val="1D8CC9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0025AE0"/>
    <w:multiLevelType w:val="hybridMultilevel"/>
    <w:tmpl w:val="CDA0EFA6"/>
    <w:lvl w:ilvl="0" w:tplc="4A60BDF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A633F2"/>
    <w:multiLevelType w:val="hybridMultilevel"/>
    <w:tmpl w:val="3C062CB0"/>
    <w:lvl w:ilvl="0" w:tplc="7A2E958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7FE"/>
    <w:rsid w:val="00015484"/>
    <w:rsid w:val="00031A76"/>
    <w:rsid w:val="00037213"/>
    <w:rsid w:val="000456B4"/>
    <w:rsid w:val="00045847"/>
    <w:rsid w:val="00061322"/>
    <w:rsid w:val="000756D7"/>
    <w:rsid w:val="00093905"/>
    <w:rsid w:val="00094232"/>
    <w:rsid w:val="000B34B9"/>
    <w:rsid w:val="000C0B93"/>
    <w:rsid w:val="000C5631"/>
    <w:rsid w:val="000D6E61"/>
    <w:rsid w:val="000E302F"/>
    <w:rsid w:val="000E54D0"/>
    <w:rsid w:val="000F27AD"/>
    <w:rsid w:val="001020E7"/>
    <w:rsid w:val="00112C62"/>
    <w:rsid w:val="00143827"/>
    <w:rsid w:val="0014681A"/>
    <w:rsid w:val="00147954"/>
    <w:rsid w:val="00160762"/>
    <w:rsid w:val="00175BE7"/>
    <w:rsid w:val="00176C5C"/>
    <w:rsid w:val="0018598B"/>
    <w:rsid w:val="00186450"/>
    <w:rsid w:val="001924CA"/>
    <w:rsid w:val="001A76D4"/>
    <w:rsid w:val="001B3489"/>
    <w:rsid w:val="001B4AB6"/>
    <w:rsid w:val="001D62DC"/>
    <w:rsid w:val="00212A28"/>
    <w:rsid w:val="002134CE"/>
    <w:rsid w:val="00226311"/>
    <w:rsid w:val="00241179"/>
    <w:rsid w:val="002557E2"/>
    <w:rsid w:val="0025602C"/>
    <w:rsid w:val="00261237"/>
    <w:rsid w:val="00262A9E"/>
    <w:rsid w:val="0027690C"/>
    <w:rsid w:val="002867AB"/>
    <w:rsid w:val="002A1543"/>
    <w:rsid w:val="002A1590"/>
    <w:rsid w:val="002A52BA"/>
    <w:rsid w:val="002A6E73"/>
    <w:rsid w:val="002D77EE"/>
    <w:rsid w:val="002E5E0A"/>
    <w:rsid w:val="002F0FA0"/>
    <w:rsid w:val="002F7CF7"/>
    <w:rsid w:val="00303793"/>
    <w:rsid w:val="00304EF5"/>
    <w:rsid w:val="00314969"/>
    <w:rsid w:val="0031556D"/>
    <w:rsid w:val="00341A7C"/>
    <w:rsid w:val="00343D81"/>
    <w:rsid w:val="0035546A"/>
    <w:rsid w:val="003629A8"/>
    <w:rsid w:val="00366F22"/>
    <w:rsid w:val="003857FE"/>
    <w:rsid w:val="003B69A5"/>
    <w:rsid w:val="003D512E"/>
    <w:rsid w:val="003D779E"/>
    <w:rsid w:val="003E53FB"/>
    <w:rsid w:val="00413463"/>
    <w:rsid w:val="00424928"/>
    <w:rsid w:val="00437627"/>
    <w:rsid w:val="00452083"/>
    <w:rsid w:val="00456030"/>
    <w:rsid w:val="00456511"/>
    <w:rsid w:val="004639D6"/>
    <w:rsid w:val="00464470"/>
    <w:rsid w:val="00465ED3"/>
    <w:rsid w:val="00482F0F"/>
    <w:rsid w:val="004911CD"/>
    <w:rsid w:val="0049692F"/>
    <w:rsid w:val="004A7E6D"/>
    <w:rsid w:val="004C6D7A"/>
    <w:rsid w:val="004D6B5E"/>
    <w:rsid w:val="004E58BE"/>
    <w:rsid w:val="005033F3"/>
    <w:rsid w:val="0051223C"/>
    <w:rsid w:val="00530709"/>
    <w:rsid w:val="005611C4"/>
    <w:rsid w:val="00564FA6"/>
    <w:rsid w:val="0056623D"/>
    <w:rsid w:val="00576A75"/>
    <w:rsid w:val="0058094E"/>
    <w:rsid w:val="005922B9"/>
    <w:rsid w:val="00593F97"/>
    <w:rsid w:val="005A1257"/>
    <w:rsid w:val="005A4CD4"/>
    <w:rsid w:val="005A7884"/>
    <w:rsid w:val="005B3BD3"/>
    <w:rsid w:val="005C155F"/>
    <w:rsid w:val="005C4308"/>
    <w:rsid w:val="005C52CF"/>
    <w:rsid w:val="005D7F99"/>
    <w:rsid w:val="005E5FF9"/>
    <w:rsid w:val="00620230"/>
    <w:rsid w:val="0064011E"/>
    <w:rsid w:val="006432A5"/>
    <w:rsid w:val="00683D6B"/>
    <w:rsid w:val="006917DD"/>
    <w:rsid w:val="006A785E"/>
    <w:rsid w:val="006B5D47"/>
    <w:rsid w:val="006B7BAD"/>
    <w:rsid w:val="006F16E7"/>
    <w:rsid w:val="006F5012"/>
    <w:rsid w:val="00705F83"/>
    <w:rsid w:val="00710661"/>
    <w:rsid w:val="00710F8D"/>
    <w:rsid w:val="00746D40"/>
    <w:rsid w:val="00754AE5"/>
    <w:rsid w:val="00756D0A"/>
    <w:rsid w:val="00763DA5"/>
    <w:rsid w:val="007670C8"/>
    <w:rsid w:val="0077214D"/>
    <w:rsid w:val="00776EBB"/>
    <w:rsid w:val="0078035A"/>
    <w:rsid w:val="00786C0C"/>
    <w:rsid w:val="00791DF8"/>
    <w:rsid w:val="007A2DBE"/>
    <w:rsid w:val="007A5F4C"/>
    <w:rsid w:val="007E5C1E"/>
    <w:rsid w:val="00813E6F"/>
    <w:rsid w:val="00821144"/>
    <w:rsid w:val="00837854"/>
    <w:rsid w:val="008629A1"/>
    <w:rsid w:val="008747D4"/>
    <w:rsid w:val="008839CF"/>
    <w:rsid w:val="00891654"/>
    <w:rsid w:val="008A26EC"/>
    <w:rsid w:val="008B62D0"/>
    <w:rsid w:val="008C4A23"/>
    <w:rsid w:val="008D3D3C"/>
    <w:rsid w:val="008E74FE"/>
    <w:rsid w:val="008F4D77"/>
    <w:rsid w:val="0090007F"/>
    <w:rsid w:val="009009F7"/>
    <w:rsid w:val="009043E6"/>
    <w:rsid w:val="00920B3F"/>
    <w:rsid w:val="009249BC"/>
    <w:rsid w:val="009324BB"/>
    <w:rsid w:val="00932736"/>
    <w:rsid w:val="009403A4"/>
    <w:rsid w:val="0094261B"/>
    <w:rsid w:val="00943E0B"/>
    <w:rsid w:val="009476F8"/>
    <w:rsid w:val="009546F2"/>
    <w:rsid w:val="00985E34"/>
    <w:rsid w:val="00991DDD"/>
    <w:rsid w:val="009A235F"/>
    <w:rsid w:val="009A3771"/>
    <w:rsid w:val="009C7187"/>
    <w:rsid w:val="009D3A0A"/>
    <w:rsid w:val="009F4141"/>
    <w:rsid w:val="00A00546"/>
    <w:rsid w:val="00A340CA"/>
    <w:rsid w:val="00A57611"/>
    <w:rsid w:val="00A60023"/>
    <w:rsid w:val="00A664AA"/>
    <w:rsid w:val="00A91706"/>
    <w:rsid w:val="00A93A49"/>
    <w:rsid w:val="00A96B51"/>
    <w:rsid w:val="00AA471C"/>
    <w:rsid w:val="00AC34B1"/>
    <w:rsid w:val="00AC54BB"/>
    <w:rsid w:val="00AF107A"/>
    <w:rsid w:val="00B04B5A"/>
    <w:rsid w:val="00B16521"/>
    <w:rsid w:val="00B24F5D"/>
    <w:rsid w:val="00B31F52"/>
    <w:rsid w:val="00B32DB9"/>
    <w:rsid w:val="00B426AA"/>
    <w:rsid w:val="00B451E0"/>
    <w:rsid w:val="00B54448"/>
    <w:rsid w:val="00B5740C"/>
    <w:rsid w:val="00B667C4"/>
    <w:rsid w:val="00B72F66"/>
    <w:rsid w:val="00B81441"/>
    <w:rsid w:val="00B82569"/>
    <w:rsid w:val="00B82BFF"/>
    <w:rsid w:val="00BB32DF"/>
    <w:rsid w:val="00BB78AA"/>
    <w:rsid w:val="00BB78D2"/>
    <w:rsid w:val="00BC2C7E"/>
    <w:rsid w:val="00BF4045"/>
    <w:rsid w:val="00BF4847"/>
    <w:rsid w:val="00BF5F04"/>
    <w:rsid w:val="00BF7AAD"/>
    <w:rsid w:val="00C10036"/>
    <w:rsid w:val="00C51954"/>
    <w:rsid w:val="00C60FD9"/>
    <w:rsid w:val="00C641E6"/>
    <w:rsid w:val="00C643A2"/>
    <w:rsid w:val="00C7309B"/>
    <w:rsid w:val="00C75D0B"/>
    <w:rsid w:val="00C7618C"/>
    <w:rsid w:val="00C83821"/>
    <w:rsid w:val="00C91B51"/>
    <w:rsid w:val="00CB5BE5"/>
    <w:rsid w:val="00CD3754"/>
    <w:rsid w:val="00CD39BE"/>
    <w:rsid w:val="00CD4711"/>
    <w:rsid w:val="00CD72DB"/>
    <w:rsid w:val="00CD7A58"/>
    <w:rsid w:val="00CE49BC"/>
    <w:rsid w:val="00CE6089"/>
    <w:rsid w:val="00CE77AD"/>
    <w:rsid w:val="00CF05B6"/>
    <w:rsid w:val="00CF116B"/>
    <w:rsid w:val="00D00209"/>
    <w:rsid w:val="00D00E65"/>
    <w:rsid w:val="00D0106E"/>
    <w:rsid w:val="00D108D6"/>
    <w:rsid w:val="00D1494B"/>
    <w:rsid w:val="00D205BA"/>
    <w:rsid w:val="00D24077"/>
    <w:rsid w:val="00D36494"/>
    <w:rsid w:val="00D47914"/>
    <w:rsid w:val="00D56F9D"/>
    <w:rsid w:val="00D62AA2"/>
    <w:rsid w:val="00D6727F"/>
    <w:rsid w:val="00D80E87"/>
    <w:rsid w:val="00D82DCF"/>
    <w:rsid w:val="00D876DE"/>
    <w:rsid w:val="00D87CF4"/>
    <w:rsid w:val="00D92A2B"/>
    <w:rsid w:val="00DA2CF3"/>
    <w:rsid w:val="00DA3877"/>
    <w:rsid w:val="00DC08A4"/>
    <w:rsid w:val="00DD6CD9"/>
    <w:rsid w:val="00DF4A0A"/>
    <w:rsid w:val="00E04699"/>
    <w:rsid w:val="00E217C4"/>
    <w:rsid w:val="00E368E1"/>
    <w:rsid w:val="00E61974"/>
    <w:rsid w:val="00E67B08"/>
    <w:rsid w:val="00E74481"/>
    <w:rsid w:val="00E768DC"/>
    <w:rsid w:val="00E77E5F"/>
    <w:rsid w:val="00E85A6B"/>
    <w:rsid w:val="00E94CAD"/>
    <w:rsid w:val="00E95C41"/>
    <w:rsid w:val="00EE693E"/>
    <w:rsid w:val="00EF0846"/>
    <w:rsid w:val="00EF36ED"/>
    <w:rsid w:val="00EF78C3"/>
    <w:rsid w:val="00F04B49"/>
    <w:rsid w:val="00F06E5C"/>
    <w:rsid w:val="00F21ABC"/>
    <w:rsid w:val="00F21D3C"/>
    <w:rsid w:val="00F31D5A"/>
    <w:rsid w:val="00F67A05"/>
    <w:rsid w:val="00F774F8"/>
    <w:rsid w:val="00F778E3"/>
    <w:rsid w:val="00F82AA6"/>
    <w:rsid w:val="00F836C8"/>
    <w:rsid w:val="00F85921"/>
    <w:rsid w:val="00F977E3"/>
    <w:rsid w:val="00FA620C"/>
    <w:rsid w:val="00FB056A"/>
    <w:rsid w:val="00FB6204"/>
    <w:rsid w:val="00FB7CA6"/>
    <w:rsid w:val="00FC0EA5"/>
    <w:rsid w:val="00FD041A"/>
    <w:rsid w:val="00FE33A6"/>
    <w:rsid w:val="00FE7BBD"/>
    <w:rsid w:val="00FF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57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57FE"/>
    <w:rPr>
      <w:sz w:val="18"/>
      <w:szCs w:val="18"/>
    </w:rPr>
  </w:style>
  <w:style w:type="character" w:styleId="a4">
    <w:name w:val="Hyperlink"/>
    <w:basedOn w:val="a0"/>
    <w:rsid w:val="0004584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458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DC0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C08A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C0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C08A4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6B7BAD"/>
  </w:style>
  <w:style w:type="paragraph" w:styleId="a8">
    <w:name w:val="List Paragraph"/>
    <w:basedOn w:val="a"/>
    <w:uiPriority w:val="34"/>
    <w:qFormat/>
    <w:rsid w:val="00B16521"/>
    <w:pPr>
      <w:ind w:firstLineChars="200" w:firstLine="420"/>
    </w:pPr>
  </w:style>
  <w:style w:type="table" w:styleId="a9">
    <w:name w:val="Table Grid"/>
    <w:basedOn w:val="a1"/>
    <w:uiPriority w:val="59"/>
    <w:rsid w:val="00D87CF4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roalloynet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rroalloynet.com/member/preparepaywithpaypal.aspx?amount=20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erroalloynet.com/member/preparepaywithpaypal.aspx?amount=3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rroalloynet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-FELO-</dc:creator>
  <cp:keywords/>
  <dc:description/>
  <cp:lastModifiedBy>zjg</cp:lastModifiedBy>
  <cp:revision>227</cp:revision>
  <cp:lastPrinted>2015-11-24T09:34:00Z</cp:lastPrinted>
  <dcterms:created xsi:type="dcterms:W3CDTF">2014-08-07T02:38:00Z</dcterms:created>
  <dcterms:modified xsi:type="dcterms:W3CDTF">2024-08-16T09:47:00Z</dcterms:modified>
</cp:coreProperties>
</file>